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51c3a"/>
          <w:sz w:val="68"/>
          <w:szCs w:val="6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c3a"/>
          <w:sz w:val="68"/>
          <w:szCs w:val="68"/>
          <w:u w:val="none"/>
          <w:shd w:fill="auto" w:val="clear"/>
          <w:vertAlign w:val="baseline"/>
          <w:rtl w:val="0"/>
        </w:rPr>
        <w:t xml:space="preserve">Suellen Rodrigues da Silva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0" w:before="16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2c4c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color w:val="25c0d5"/>
          <w:rtl w:val="0"/>
        </w:rPr>
        <w:t xml:space="preserve">Casada | D.N 08/04/1994 | Rua Medicina 252 | Cascavel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c0d5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color w:val="25c0d5"/>
          <w:rtl w:val="0"/>
        </w:rPr>
        <w:t xml:space="preserve">Paraná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c0d5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color w:val="25c0d5"/>
          <w:rtl w:val="0"/>
        </w:rPr>
        <w:t xml:space="preserve">85819-260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c0d5"/>
          <w:sz w:val="22"/>
          <w:szCs w:val="22"/>
          <w:u w:val="none"/>
          <w:shd w:fill="auto" w:val="clear"/>
          <w:vertAlign w:val="baseline"/>
          <w:rtl w:val="0"/>
        </w:rPr>
        <w:t xml:space="preserve"> |</w:t>
      </w:r>
      <w:r w:rsidDel="00000000" w:rsidR="00000000" w:rsidRPr="00000000">
        <w:rPr>
          <w:color w:val="25c0d5"/>
          <w:rtl w:val="0"/>
        </w:rPr>
        <w:t xml:space="preserve"> (45)9 9987-3673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c0d5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suh.rds94@gmail.com</w:t>
        </w:r>
      </w:hyperlink>
      <w:r w:rsidDel="00000000" w:rsidR="00000000" w:rsidRPr="00000000">
        <w:rPr>
          <w:color w:val="a2c4c9"/>
          <w:rtl w:val="0"/>
        </w:rPr>
        <w:t xml:space="preserve"> </w:t>
      </w:r>
      <w:r w:rsidDel="00000000" w:rsidR="00000000" w:rsidRPr="00000000">
        <w:rPr>
          <w:color w:val="25c0d5"/>
          <w:rtl w:val="0"/>
        </w:rPr>
        <w:t xml:space="preserve">| PPD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320" w:line="240" w:lineRule="auto"/>
        <w:ind w:left="0" w:right="0" w:firstLine="0"/>
        <w:contextualSpacing w:val="0"/>
        <w:jc w:val="left"/>
        <w:rPr>
          <w:color w:val="151c3a"/>
          <w:sz w:val="34"/>
          <w:szCs w:val="3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c3a"/>
          <w:sz w:val="34"/>
          <w:szCs w:val="34"/>
          <w:u w:val="none"/>
          <w:shd w:fill="auto" w:val="clear"/>
          <w:vertAlign w:val="baseline"/>
          <w:rtl w:val="0"/>
        </w:rPr>
        <w:t xml:space="preserve">Objetivo</w:t>
      </w:r>
      <w:r w:rsidDel="00000000" w:rsidR="00000000" w:rsidRPr="00000000">
        <w:rPr>
          <w:color w:val="151c3a"/>
          <w:sz w:val="34"/>
          <w:szCs w:val="3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320" w:line="240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Disponível para novas experiências profissionais.</w:t>
      </w:r>
    </w:p>
    <w:p w:rsidR="00000000" w:rsidDel="00000000" w:rsidP="00000000" w:rsidRDefault="00000000" w:rsidRPr="00000000" w14:paraId="00000004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32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51c3a"/>
          <w:sz w:val="34"/>
          <w:szCs w:val="34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c3a"/>
          <w:sz w:val="34"/>
          <w:szCs w:val="34"/>
          <w:u w:val="none"/>
          <w:shd w:fill="auto" w:val="clear"/>
          <w:vertAlign w:val="baseline"/>
          <w:rtl w:val="0"/>
        </w:rPr>
        <w:t xml:space="preserve">Cargo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0" w:lineRule="auto"/>
        <w:ind w:left="360" w:hanging="360"/>
        <w:contextualSpacing w:val="1"/>
        <w:rPr/>
      </w:pPr>
      <w:r w:rsidDel="00000000" w:rsidR="00000000" w:rsidRPr="00000000">
        <w:rPr>
          <w:rtl w:val="0"/>
        </w:rPr>
        <w:t xml:space="preserve">A disposição da empresa.  </w:t>
      </w:r>
    </w:p>
    <w:p w:rsidR="00000000" w:rsidDel="00000000" w:rsidP="00000000" w:rsidRDefault="00000000" w:rsidRPr="00000000" w14:paraId="00000006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32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51c3a"/>
          <w:sz w:val="34"/>
          <w:szCs w:val="34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c3a"/>
          <w:sz w:val="34"/>
          <w:szCs w:val="34"/>
          <w:u w:val="none"/>
          <w:shd w:fill="auto" w:val="clear"/>
          <w:vertAlign w:val="baseline"/>
          <w:rtl w:val="0"/>
        </w:rPr>
        <w:t xml:space="preserve">Formação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Rule="auto"/>
        <w:ind w:left="360" w:hanging="360"/>
        <w:contextualSpacing w:val="1"/>
        <w:rPr/>
      </w:pPr>
      <w:r w:rsidDel="00000000" w:rsidR="00000000" w:rsidRPr="00000000">
        <w:rPr>
          <w:rtl w:val="0"/>
        </w:rPr>
        <w:t xml:space="preserve">Ceebja, Cascavel, Paraná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Ensino médio, completo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  <w:rtl w:val="0"/>
        </w:rPr>
        <w:t xml:space="preserve"> | </w:t>
      </w:r>
      <w:r w:rsidDel="00000000" w:rsidR="00000000" w:rsidRPr="00000000">
        <w:rPr>
          <w:rtl w:val="0"/>
        </w:rPr>
        <w:t xml:space="preserve">agosto, 2018.</w:t>
      </w:r>
    </w:p>
    <w:p w:rsidR="00000000" w:rsidDel="00000000" w:rsidP="00000000" w:rsidRDefault="00000000" w:rsidRPr="00000000" w14:paraId="00000009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32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51c3a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c3a"/>
          <w:sz w:val="34"/>
          <w:szCs w:val="34"/>
          <w:u w:val="none"/>
          <w:shd w:fill="auto" w:val="clear"/>
          <w:vertAlign w:val="baseline"/>
          <w:rtl w:val="0"/>
        </w:rPr>
        <w:t xml:space="preserve">Experiência</w:t>
      </w:r>
    </w:p>
    <w:p w:rsidR="00000000" w:rsidDel="00000000" w:rsidP="00000000" w:rsidRDefault="00000000" w:rsidRPr="00000000" w14:paraId="0000000A">
      <w:pPr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Operador de caixa</w:t>
      </w:r>
      <w:r w:rsidDel="00000000" w:rsidR="00000000" w:rsidRPr="00000000">
        <w:rPr>
          <w:color w:val="25c0d5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| M.A Borges Ltda | 12/2013 - 07/2014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Principais atividades: Atendimento ao público;  Abertura e fechamento de caixa; Trabalho em equipe.</w:t>
      </w:r>
    </w:p>
    <w:p w:rsidR="00000000" w:rsidDel="00000000" w:rsidP="00000000" w:rsidRDefault="00000000" w:rsidRPr="00000000" w14:paraId="0000000C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12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51c3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c3a"/>
          <w:sz w:val="24"/>
          <w:szCs w:val="24"/>
          <w:u w:val="none"/>
          <w:shd w:fill="auto" w:val="clear"/>
          <w:vertAlign w:val="baseline"/>
          <w:rtl w:val="0"/>
        </w:rPr>
        <w:t xml:space="preserve">Operador de caixa | Irmãos Muffato e cia Ltda | 11/2012 - 07/2013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Principais atividades: Atendimento ao público; Abertura e fechamento de caixa; Trabalho em equipe.</w:t>
      </w:r>
    </w:p>
    <w:p w:rsidR="00000000" w:rsidDel="00000000" w:rsidP="00000000" w:rsidRDefault="00000000" w:rsidRPr="00000000" w14:paraId="0000000E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32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51c3a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c3a"/>
          <w:sz w:val="34"/>
          <w:szCs w:val="34"/>
          <w:u w:val="none"/>
          <w:shd w:fill="auto" w:val="clear"/>
          <w:vertAlign w:val="baseline"/>
          <w:rtl w:val="0"/>
        </w:rPr>
        <w:t xml:space="preserve">Informações adicionais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Boa adaptação de trabalho em equipe;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Rápido aprendizado;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Disponibilidade de horário.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12" w:lineRule="auto"/>
        <w:ind w:left="36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12" w:lineRule="auto"/>
        <w:ind w:left="36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9" w:w="11907"/>
      <w:pgMar w:bottom="1440" w:top="1368" w:left="1368" w:right="1368" w:header="720" w:footer="965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494.0" w:type="dxa"/>
      <w:jc w:val="left"/>
      <w:tblInd w:w="0.0" w:type="pc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164"/>
      <w:gridCol w:w="3165"/>
      <w:gridCol w:w="3165"/>
      <w:tblGridChange w:id="0">
        <w:tblGrid>
          <w:gridCol w:w="3164"/>
          <w:gridCol w:w="3165"/>
          <w:gridCol w:w="3165"/>
        </w:tblGrid>
      </w:tblGridChange>
    </w:tblGrid>
    <w:tr>
      <w:tc>
        <w:tcPr/>
        <w:p w:rsidR="00000000" w:rsidDel="00000000" w:rsidP="00000000" w:rsidRDefault="00000000" w:rsidRPr="00000000" w14:paraId="0000001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25c0d5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25c0d5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25c0d5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25c0d5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25c0d5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25c0d5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7f7f7f"/>
        <w:sz w:val="22"/>
        <w:szCs w:val="22"/>
        <w:lang w:val="pt-BR"/>
      </w:rPr>
    </w:rPrDefault>
    <w:pPrDefault>
      <w:pPr>
        <w:spacing w:after="16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320" w:line="240" w:lineRule="auto"/>
    </w:pPr>
    <w:rPr>
      <w:rFonts w:ascii="Arial" w:cs="Arial" w:eastAsia="Arial" w:hAnsi="Arial"/>
      <w:color w:val="151c3a"/>
      <w:sz w:val="34"/>
      <w:szCs w:val="3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80" w:lineRule="auto"/>
    </w:pPr>
    <w:rPr>
      <w:rFonts w:ascii="Arial" w:cs="Arial" w:eastAsia="Arial" w:hAnsi="Arial"/>
      <w:color w:val="25c0d5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lineRule="auto"/>
    </w:pPr>
    <w:rPr>
      <w:rFonts w:ascii="Arial" w:cs="Arial" w:eastAsia="Arial" w:hAnsi="Arial"/>
      <w:color w:val="151c3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151c3a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5c0d5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5c0d5"/>
      <w:sz w:val="21"/>
      <w:szCs w:val="21"/>
    </w:rPr>
  </w:style>
  <w:style w:type="paragraph" w:styleId="Title">
    <w:name w:val="Title"/>
    <w:basedOn w:val="Normal"/>
    <w:next w:val="Normal"/>
    <w:pPr>
      <w:spacing w:after="0" w:line="240" w:lineRule="auto"/>
      <w:contextualSpacing w:val="1"/>
    </w:pPr>
    <w:rPr>
      <w:rFonts w:ascii="Arial" w:cs="Arial" w:eastAsia="Arial" w:hAnsi="Arial"/>
      <w:b w:val="1"/>
      <w:color w:val="151c3a"/>
      <w:sz w:val="68"/>
      <w:szCs w:val="6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320" w:line="240" w:lineRule="auto"/>
    </w:pPr>
    <w:rPr>
      <w:rFonts w:ascii="Arial" w:cs="Arial" w:eastAsia="Arial" w:hAnsi="Arial"/>
      <w:color w:val="151c3a"/>
      <w:sz w:val="34"/>
      <w:szCs w:val="3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80" w:lineRule="auto"/>
    </w:pPr>
    <w:rPr>
      <w:rFonts w:ascii="Arial" w:cs="Arial" w:eastAsia="Arial" w:hAnsi="Arial"/>
      <w:color w:val="25c0d5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lineRule="auto"/>
    </w:pPr>
    <w:rPr>
      <w:rFonts w:ascii="Arial" w:cs="Arial" w:eastAsia="Arial" w:hAnsi="Arial"/>
      <w:color w:val="151c3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151c3a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5c0d5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5c0d5"/>
      <w:sz w:val="21"/>
      <w:szCs w:val="21"/>
    </w:rPr>
  </w:style>
  <w:style w:type="paragraph" w:styleId="Title">
    <w:name w:val="Title"/>
    <w:basedOn w:val="Normal"/>
    <w:next w:val="Normal"/>
    <w:pPr>
      <w:spacing w:after="0" w:line="240" w:lineRule="auto"/>
      <w:contextualSpacing w:val="1"/>
    </w:pPr>
    <w:rPr>
      <w:rFonts w:ascii="Arial" w:cs="Arial" w:eastAsia="Arial" w:hAnsi="Arial"/>
      <w:b w:val="1"/>
      <w:color w:val="151c3a"/>
      <w:sz w:val="68"/>
      <w:szCs w:val="6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320" w:line="240" w:lineRule="auto"/>
    </w:pPr>
    <w:rPr>
      <w:rFonts w:ascii="Arial" w:cs="Arial" w:eastAsia="Arial" w:hAnsi="Arial"/>
      <w:color w:val="151c3a"/>
      <w:sz w:val="34"/>
      <w:szCs w:val="3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80" w:lineRule="auto"/>
    </w:pPr>
    <w:rPr>
      <w:rFonts w:ascii="Arial" w:cs="Arial" w:eastAsia="Arial" w:hAnsi="Arial"/>
      <w:color w:val="25c0d5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lineRule="auto"/>
    </w:pPr>
    <w:rPr>
      <w:rFonts w:ascii="Arial" w:cs="Arial" w:eastAsia="Arial" w:hAnsi="Arial"/>
      <w:color w:val="151c3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151c3a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5c0d5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5c0d5"/>
      <w:sz w:val="21"/>
      <w:szCs w:val="21"/>
    </w:rPr>
  </w:style>
  <w:style w:type="paragraph" w:styleId="Title">
    <w:name w:val="Title"/>
    <w:basedOn w:val="Normal"/>
    <w:next w:val="Normal"/>
    <w:pPr>
      <w:spacing w:after="0" w:line="240" w:lineRule="auto"/>
      <w:contextualSpacing w:val="1"/>
    </w:pPr>
    <w:rPr>
      <w:rFonts w:ascii="Arial" w:cs="Arial" w:eastAsia="Arial" w:hAnsi="Arial"/>
      <w:b w:val="1"/>
      <w:color w:val="151c3a"/>
      <w:sz w:val="68"/>
      <w:szCs w:val="6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320" w:line="240" w:lineRule="auto"/>
    </w:pPr>
    <w:rPr>
      <w:rFonts w:ascii="Arial" w:cs="Arial" w:eastAsia="Arial" w:hAnsi="Arial"/>
      <w:color w:val="151c3a"/>
      <w:sz w:val="34"/>
      <w:szCs w:val="3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80" w:lineRule="auto"/>
    </w:pPr>
    <w:rPr>
      <w:rFonts w:ascii="Arial" w:cs="Arial" w:eastAsia="Arial" w:hAnsi="Arial"/>
      <w:color w:val="25c0d5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lineRule="auto"/>
    </w:pPr>
    <w:rPr>
      <w:rFonts w:ascii="Arial" w:cs="Arial" w:eastAsia="Arial" w:hAnsi="Arial"/>
      <w:color w:val="151c3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151c3a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5c0d5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5c0d5"/>
      <w:sz w:val="21"/>
      <w:szCs w:val="21"/>
    </w:rPr>
  </w:style>
  <w:style w:type="paragraph" w:styleId="Title">
    <w:name w:val="Title"/>
    <w:basedOn w:val="Normal"/>
    <w:next w:val="Normal"/>
    <w:pPr>
      <w:spacing w:after="0" w:line="240" w:lineRule="auto"/>
      <w:contextualSpacing w:val="1"/>
    </w:pPr>
    <w:rPr>
      <w:rFonts w:ascii="Arial" w:cs="Arial" w:eastAsia="Arial" w:hAnsi="Arial"/>
      <w:b w:val="1"/>
      <w:color w:val="151c3a"/>
      <w:sz w:val="68"/>
      <w:szCs w:val="6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320" w:line="240" w:lineRule="auto"/>
    </w:pPr>
    <w:rPr>
      <w:rFonts w:ascii="Arial" w:cs="Arial" w:eastAsia="Arial" w:hAnsi="Arial"/>
      <w:color w:val="151c3a"/>
      <w:sz w:val="34"/>
      <w:szCs w:val="3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80" w:lineRule="auto"/>
    </w:pPr>
    <w:rPr>
      <w:rFonts w:ascii="Arial" w:cs="Arial" w:eastAsia="Arial" w:hAnsi="Arial"/>
      <w:color w:val="25c0d5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lineRule="auto"/>
    </w:pPr>
    <w:rPr>
      <w:rFonts w:ascii="Arial" w:cs="Arial" w:eastAsia="Arial" w:hAnsi="Arial"/>
      <w:color w:val="151c3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151c3a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5c0d5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5c0d5"/>
      <w:sz w:val="21"/>
      <w:szCs w:val="21"/>
    </w:rPr>
  </w:style>
  <w:style w:type="paragraph" w:styleId="Title">
    <w:name w:val="Title"/>
    <w:basedOn w:val="Normal"/>
    <w:next w:val="Normal"/>
    <w:pPr>
      <w:spacing w:after="0" w:line="240" w:lineRule="auto"/>
      <w:contextualSpacing w:val="1"/>
    </w:pPr>
    <w:rPr>
      <w:rFonts w:ascii="Arial" w:cs="Arial" w:eastAsia="Arial" w:hAnsi="Arial"/>
      <w:b w:val="1"/>
      <w:color w:val="151c3a"/>
      <w:sz w:val="68"/>
      <w:szCs w:val="68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pPr>
      <w:keepNext w:val="1"/>
      <w:keepLines w:val="1"/>
      <w:spacing w:after="200" w:before="320" w:line="240" w:lineRule="auto"/>
      <w:outlineLvl w:val="0"/>
    </w:pPr>
    <w:rPr>
      <w:rFonts w:asciiTheme="majorHAnsi" w:cstheme="majorBidi" w:eastAsiaTheme="majorEastAsia" w:hAnsiTheme="majorHAnsi"/>
      <w:color w:val="151c3a" w:themeColor="text2"/>
      <w:sz w:val="3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pPr>
      <w:keepNext w:val="1"/>
      <w:keepLines w:val="1"/>
      <w:spacing w:after="0" w:before="80"/>
      <w:outlineLvl w:val="1"/>
    </w:pPr>
    <w:rPr>
      <w:rFonts w:asciiTheme="majorHAnsi" w:cstheme="majorBidi" w:eastAsiaTheme="majorEastAsia" w:hAnsiTheme="majorHAnsi"/>
      <w:color w:val="25c0d5" w:themeColor="accent1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 w:val="1"/>
    <w:qFormat w:val="1"/>
    <w:pPr>
      <w:keepNext w:val="1"/>
      <w:keepLines w:val="1"/>
      <w:spacing w:after="200"/>
      <w:outlineLvl w:val="2"/>
    </w:pPr>
    <w:rPr>
      <w:rFonts w:asciiTheme="majorHAnsi" w:cstheme="majorBidi" w:eastAsiaTheme="majorEastAsia" w:hAnsiTheme="majorHAnsi"/>
      <w:color w:val="151c3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151c3a" w:themeColor="text2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25c0d5" w:themeColor="accent1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25c0d5" w:themeColor="accent1"/>
      <w:sz w:val="21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  <w:color w:val="25c0d5" w:themeColor="accent1"/>
      <w:sz w:val="21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color w:val="151c3a" w:themeColor="text2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pPr>
      <w:keepNext w:val="1"/>
      <w:keepLines w:val="1"/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151c3a" w:themeColor="text2"/>
      <w:sz w:val="21"/>
      <w:szCs w:val="2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tulo">
    <w:name w:val="Title"/>
    <w:basedOn w:val="Normal"/>
    <w:next w:val="InformaesdoContato"/>
    <w:link w:val="TtuloChar"/>
    <w:qFormat w:val="1"/>
    <w:pPr>
      <w:spacing w:after="0" w:line="240" w:lineRule="auto"/>
      <w:contextualSpacing w:val="1"/>
    </w:pPr>
    <w:rPr>
      <w:rFonts w:asciiTheme="majorHAnsi" w:cstheme="majorBidi" w:eastAsiaTheme="majorEastAsia" w:hAnsiTheme="majorHAnsi"/>
      <w:b w:val="1"/>
      <w:color w:val="151c3a" w:themeColor="text2"/>
      <w:sz w:val="68"/>
      <w:szCs w:val="56"/>
    </w:rPr>
  </w:style>
  <w:style w:type="character" w:styleId="TtuloChar" w:customStyle="1">
    <w:name w:val="Título Char"/>
    <w:basedOn w:val="Fontepargpadro"/>
    <w:link w:val="Ttulo"/>
    <w:rPr>
      <w:rFonts w:asciiTheme="majorHAnsi" w:cstheme="majorBidi" w:eastAsiaTheme="majorEastAsia" w:hAnsiTheme="majorHAnsi"/>
      <w:b w:val="1"/>
      <w:color w:val="151c3a" w:themeColor="text2"/>
      <w:sz w:val="68"/>
      <w:szCs w:val="56"/>
    </w:rPr>
  </w:style>
  <w:style w:type="character" w:styleId="Ttulo1Char" w:customStyle="1">
    <w:name w:val="Título 1 Char"/>
    <w:basedOn w:val="Fontepargpadro"/>
    <w:link w:val="Ttulo1"/>
    <w:uiPriority w:val="9"/>
    <w:rPr>
      <w:rFonts w:asciiTheme="majorHAnsi" w:cstheme="majorBidi" w:eastAsiaTheme="majorEastAsia" w:hAnsiTheme="majorHAnsi"/>
      <w:color w:val="151c3a" w:themeColor="text2"/>
      <w:sz w:val="34"/>
      <w:szCs w:val="32"/>
    </w:rPr>
  </w:style>
  <w:style w:type="character" w:styleId="Ttulo2Char" w:customStyle="1">
    <w:name w:val="Título 2 Char"/>
    <w:basedOn w:val="Fontepargpadro"/>
    <w:link w:val="Ttulo2"/>
    <w:uiPriority w:val="9"/>
    <w:rPr>
      <w:rFonts w:asciiTheme="majorHAnsi" w:cstheme="majorBidi" w:eastAsiaTheme="majorEastAsia" w:hAnsiTheme="majorHAnsi"/>
      <w:color w:val="25c0d5" w:themeColor="accent1"/>
      <w:szCs w:val="26"/>
    </w:rPr>
  </w:style>
  <w:style w:type="paragraph" w:styleId="InformaesdoContato" w:customStyle="1">
    <w:name w:val="Informações do Contato"/>
    <w:basedOn w:val="Normal"/>
    <w:uiPriority w:val="1"/>
    <w:qFormat w:val="1"/>
    <w:pPr>
      <w:spacing w:after="680" w:before="160" w:line="240" w:lineRule="auto"/>
    </w:pPr>
    <w:rPr>
      <w:rFonts w:asciiTheme="majorHAnsi" w:hAnsiTheme="majorHAnsi"/>
      <w:color w:val="25c0d5" w:themeColor="accent1"/>
    </w:rPr>
  </w:style>
  <w:style w:type="character" w:styleId="Ttulo3Char" w:customStyle="1">
    <w:name w:val="Título 3 Char"/>
    <w:basedOn w:val="Fontepargpadro"/>
    <w:link w:val="Ttulo3"/>
    <w:uiPriority w:val="9"/>
    <w:rPr>
      <w:rFonts w:asciiTheme="majorHAnsi" w:cstheme="majorBidi" w:eastAsiaTheme="majorEastAsia" w:hAnsiTheme="majorHAnsi"/>
      <w:color w:val="151c3a" w:themeColor="text2"/>
      <w:sz w:val="24"/>
      <w:szCs w:val="24"/>
    </w:rPr>
  </w:style>
  <w:style w:type="character" w:styleId="Ttulo4Char" w:customStyle="1">
    <w:name w:val="Título 4 Char"/>
    <w:basedOn w:val="Fontepargpadro"/>
    <w:link w:val="Ttulo4"/>
    <w:uiPriority w:val="9"/>
    <w:semiHidden w:val="1"/>
    <w:rPr>
      <w:rFonts w:asciiTheme="majorHAnsi" w:cstheme="majorBidi" w:eastAsiaTheme="majorEastAsia" w:hAnsiTheme="majorHAnsi"/>
      <w:i w:val="1"/>
      <w:iCs w:val="1"/>
      <w:color w:val="151c3a" w:themeColor="text2"/>
      <w:sz w:val="22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pPr>
      <w:spacing w:after="0" w:line="240" w:lineRule="auto"/>
    </w:pPr>
  </w:style>
  <w:style w:type="paragraph" w:styleId="Commarcadores">
    <w:name w:val="List Bullet"/>
    <w:basedOn w:val="Normal"/>
    <w:uiPriority w:val="2"/>
    <w:unhideWhenUsed w:val="1"/>
    <w:qFormat w:val="1"/>
    <w:pPr>
      <w:numPr>
        <w:numId w:val="2"/>
      </w:numPr>
      <w:contextualSpacing w:val="1"/>
    </w:pPr>
  </w:style>
  <w:style w:type="character" w:styleId="CabealhoChar" w:customStyle="1">
    <w:name w:val="Cabeçalho Char"/>
    <w:basedOn w:val="Fontepargpadro"/>
    <w:link w:val="Cabealho"/>
    <w:uiPriority w:val="99"/>
    <w:semiHidden w:val="1"/>
  </w:style>
  <w:style w:type="paragraph" w:styleId="Rodap">
    <w:name w:val="footer"/>
    <w:basedOn w:val="Normal"/>
    <w:link w:val="RodapChar"/>
    <w:uiPriority w:val="99"/>
    <w:unhideWhenUsed w:val="1"/>
    <w:pPr>
      <w:spacing w:after="0" w:line="240" w:lineRule="auto"/>
    </w:pPr>
    <w:rPr>
      <w:color w:val="25c0d5" w:themeColor="accent1"/>
    </w:rPr>
  </w:style>
  <w:style w:type="character" w:styleId="RodapChar" w:customStyle="1">
    <w:name w:val="Rodapé Char"/>
    <w:basedOn w:val="Fontepargpadro"/>
    <w:link w:val="Rodap"/>
    <w:uiPriority w:val="99"/>
    <w:rPr>
      <w:color w:val="25c0d5" w:themeColor="accent1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Pr>
      <w:rFonts w:ascii="Segoe UI" w:cs="Segoe UI" w:hAnsi="Segoe UI"/>
      <w:sz w:val="18"/>
      <w:szCs w:val="18"/>
    </w:rPr>
  </w:style>
  <w:style w:type="paragraph" w:styleId="Textoembloco">
    <w:name w:val="Block Text"/>
    <w:basedOn w:val="Normal"/>
    <w:uiPriority w:val="2"/>
    <w:unhideWhenUsed w:val="1"/>
    <w:qFormat w:val="1"/>
    <w:rPr>
      <w:rFonts w:eastAsiaTheme="minorEastAsia"/>
      <w:iCs w:val="1"/>
      <w:sz w:val="30"/>
    </w:rPr>
  </w:style>
  <w:style w:type="character" w:styleId="Ttulo5Char" w:customStyle="1">
    <w:name w:val="Título 5 Char"/>
    <w:basedOn w:val="Fontepargpadro"/>
    <w:link w:val="Ttulo5"/>
    <w:uiPriority w:val="9"/>
    <w:semiHidden w:val="1"/>
    <w:rPr>
      <w:rFonts w:asciiTheme="majorHAnsi" w:cstheme="majorBidi" w:eastAsiaTheme="majorEastAsia" w:hAnsiTheme="majorHAnsi"/>
      <w:color w:val="25c0d5" w:themeColor="accent1"/>
    </w:rPr>
  </w:style>
  <w:style w:type="character" w:styleId="Ttulo6Char" w:customStyle="1">
    <w:name w:val="Título 6 Char"/>
    <w:basedOn w:val="Fontepargpadro"/>
    <w:link w:val="Ttulo6"/>
    <w:uiPriority w:val="9"/>
    <w:semiHidden w:val="1"/>
    <w:rPr>
      <w:rFonts w:asciiTheme="majorHAnsi" w:cstheme="majorBidi" w:eastAsiaTheme="majorEastAsia" w:hAnsiTheme="majorHAnsi"/>
      <w:color w:val="25c0d5" w:themeColor="accent1"/>
      <w:sz w:val="21"/>
    </w:rPr>
  </w:style>
  <w:style w:type="character" w:styleId="Ttulo7Char" w:customStyle="1">
    <w:name w:val="Título 7 Char"/>
    <w:basedOn w:val="Fontepargpadro"/>
    <w:link w:val="Ttulo7"/>
    <w:uiPriority w:val="9"/>
    <w:semiHidden w:val="1"/>
    <w:rPr>
      <w:rFonts w:asciiTheme="majorHAnsi" w:cstheme="majorBidi" w:eastAsiaTheme="majorEastAsia" w:hAnsiTheme="majorHAnsi"/>
      <w:i w:val="1"/>
      <w:iCs w:val="1"/>
      <w:color w:val="25c0d5" w:themeColor="accent1"/>
      <w:sz w:val="21"/>
    </w:rPr>
  </w:style>
  <w:style w:type="character" w:styleId="Ttulo8Char" w:customStyle="1">
    <w:name w:val="Título 8 Char"/>
    <w:basedOn w:val="Fontepargpadro"/>
    <w:link w:val="Ttulo8"/>
    <w:uiPriority w:val="9"/>
    <w:semiHidden w:val="1"/>
    <w:rPr>
      <w:rFonts w:asciiTheme="majorHAnsi" w:cstheme="majorBidi" w:eastAsiaTheme="majorEastAsia" w:hAnsiTheme="majorHAnsi"/>
      <w:color w:val="151c3a" w:themeColor="text2"/>
      <w:sz w:val="21"/>
      <w:szCs w:val="21"/>
    </w:rPr>
  </w:style>
  <w:style w:type="character" w:styleId="Ttulo9Char" w:customStyle="1">
    <w:name w:val="Título 9 Char"/>
    <w:basedOn w:val="Fontepargpadro"/>
    <w:link w:val="Ttulo9"/>
    <w:uiPriority w:val="9"/>
    <w:semiHidden w:val="1"/>
    <w:rPr>
      <w:rFonts w:asciiTheme="majorHAnsi" w:cstheme="majorBidi" w:eastAsiaTheme="majorEastAsia" w:hAnsiTheme="majorHAnsi"/>
      <w:i w:val="1"/>
      <w:iCs w:val="1"/>
      <w:color w:val="151c3a" w:themeColor="text2"/>
      <w:sz w:val="21"/>
      <w:szCs w:val="2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uh.rds94@gmail.com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