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85" w:rsidRDefault="00256D85" w:rsidP="00256D85">
      <w:pPr>
        <w:pStyle w:val="NormalWeb"/>
        <w:shd w:val="clear" w:color="auto" w:fill="FFFFFF"/>
        <w:jc w:val="center"/>
        <w:rPr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  <w:sz w:val="32"/>
          <w:szCs w:val="32"/>
        </w:rPr>
        <w:t>DANIELA REGINA VALICZIKI</w:t>
      </w:r>
    </w:p>
    <w:p w:rsidR="00256D85" w:rsidRDefault="00256D85" w:rsidP="00256D85">
      <w:pPr>
        <w:pStyle w:val="NormalWeb"/>
        <w:shd w:val="clear" w:color="auto" w:fill="FFFFFF"/>
        <w:jc w:val="center"/>
        <w:rPr>
          <w:color w:val="222222"/>
        </w:rPr>
      </w:pPr>
      <w:r w:rsidRPr="00256D85">
        <w:rPr>
          <w:rFonts w:ascii="Arial" w:hAnsi="Arial" w:cs="Arial"/>
          <w:color w:val="222222"/>
          <w:sz w:val="19"/>
          <w:szCs w:val="19"/>
        </w:rPr>
        <w:t>nyvalicziki@gmail.com</w:t>
      </w:r>
    </w:p>
    <w:p w:rsidR="00256D85" w:rsidRDefault="00256D85" w:rsidP="00256D85">
      <w:pPr>
        <w:pStyle w:val="NormalWeb"/>
        <w:shd w:val="clear" w:color="auto" w:fill="FFFFFF"/>
        <w:jc w:val="center"/>
        <w:rPr>
          <w:color w:val="2222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(45) </w:t>
      </w:r>
      <w:r w:rsidR="00727DC8">
        <w:rPr>
          <w:rFonts w:ascii="Arial" w:hAnsi="Arial" w:cs="Arial"/>
          <w:color w:val="222222"/>
          <w:sz w:val="22"/>
          <w:szCs w:val="22"/>
        </w:rPr>
        <w:t>9</w:t>
      </w:r>
      <w:r>
        <w:rPr>
          <w:rFonts w:ascii="Arial" w:hAnsi="Arial" w:cs="Arial"/>
          <w:color w:val="222222"/>
          <w:sz w:val="22"/>
          <w:szCs w:val="22"/>
        </w:rPr>
        <w:t>8428-3393</w:t>
      </w:r>
    </w:p>
    <w:p w:rsidR="00256D85" w:rsidRDefault="00256D85" w:rsidP="00256D85">
      <w:pPr>
        <w:pStyle w:val="NormalWeb"/>
        <w:shd w:val="clear" w:color="auto" w:fill="FFFFFF"/>
        <w:rPr>
          <w:color w:val="222222"/>
        </w:rPr>
      </w:pPr>
      <w:r>
        <w:rPr>
          <w:rFonts w:ascii="Arial" w:hAnsi="Arial" w:cs="Arial"/>
          <w:b/>
          <w:bCs/>
          <w:color w:val="222222"/>
          <w:sz w:val="22"/>
          <w:szCs w:val="22"/>
          <w:u w:val="single"/>
        </w:rPr>
        <w:t>Dados Pessoais:</w:t>
      </w:r>
    </w:p>
    <w:p w:rsidR="00256D85" w:rsidRDefault="00256D85" w:rsidP="00256D85">
      <w:pPr>
        <w:pStyle w:val="NormalWeb"/>
        <w:shd w:val="clear" w:color="auto" w:fill="FFFFFF"/>
        <w:rPr>
          <w:color w:val="222222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Data de Nascimento:</w:t>
      </w:r>
      <w:r>
        <w:rPr>
          <w:rFonts w:ascii="Arial" w:hAnsi="Arial" w:cs="Arial"/>
          <w:color w:val="222222"/>
          <w:sz w:val="19"/>
          <w:szCs w:val="19"/>
        </w:rPr>
        <w:t> 01/01/1998</w:t>
      </w:r>
    </w:p>
    <w:p w:rsidR="00256D85" w:rsidRDefault="00256D85" w:rsidP="00256D85">
      <w:pPr>
        <w:pStyle w:val="NormalWeb"/>
        <w:shd w:val="clear" w:color="auto" w:fill="FFFFFF"/>
        <w:rPr>
          <w:color w:val="222222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Naturalidade:</w:t>
      </w:r>
      <w:r>
        <w:rPr>
          <w:rFonts w:ascii="Arial" w:hAnsi="Arial" w:cs="Arial"/>
          <w:color w:val="222222"/>
          <w:sz w:val="19"/>
          <w:szCs w:val="19"/>
        </w:rPr>
        <w:t> Cascavel-PR</w:t>
      </w:r>
    </w:p>
    <w:p w:rsidR="00256D85" w:rsidRDefault="00256D85" w:rsidP="00256D85">
      <w:pPr>
        <w:pStyle w:val="NormalWeb"/>
        <w:shd w:val="clear" w:color="auto" w:fill="FFFFFF"/>
        <w:rPr>
          <w:color w:val="222222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Estado Civil:</w:t>
      </w:r>
      <w:r>
        <w:rPr>
          <w:rFonts w:ascii="Arial" w:hAnsi="Arial" w:cs="Arial"/>
          <w:color w:val="222222"/>
          <w:sz w:val="19"/>
          <w:szCs w:val="19"/>
        </w:rPr>
        <w:t> Solteira</w:t>
      </w:r>
    </w:p>
    <w:p w:rsidR="00256D85" w:rsidRDefault="00256D85" w:rsidP="00256D85">
      <w:pPr>
        <w:pStyle w:val="NormalWeb"/>
        <w:shd w:val="clear" w:color="auto" w:fill="FFFFFF"/>
        <w:rPr>
          <w:color w:val="222222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Endereço</w:t>
      </w:r>
      <w:r>
        <w:rPr>
          <w:rFonts w:ascii="Arial" w:hAnsi="Arial" w:cs="Arial"/>
          <w:color w:val="222222"/>
          <w:sz w:val="19"/>
          <w:szCs w:val="19"/>
        </w:rPr>
        <w:t>: Rua Universitária</w:t>
      </w:r>
      <w:r w:rsidR="002556E3">
        <w:rPr>
          <w:rFonts w:ascii="Arial" w:hAnsi="Arial" w:cs="Arial"/>
          <w:color w:val="222222"/>
          <w:sz w:val="19"/>
          <w:szCs w:val="19"/>
        </w:rPr>
        <w:t xml:space="preserve"> , 1476 – Universitá</w:t>
      </w:r>
      <w:r>
        <w:rPr>
          <w:rFonts w:ascii="Arial" w:hAnsi="Arial" w:cs="Arial"/>
          <w:color w:val="222222"/>
          <w:sz w:val="19"/>
          <w:szCs w:val="19"/>
        </w:rPr>
        <w:t>rio, Cascavel-PR</w:t>
      </w:r>
    </w:p>
    <w:p w:rsidR="00256D85" w:rsidRDefault="00256D85" w:rsidP="00256D85">
      <w:pPr>
        <w:pStyle w:val="NormalWeb"/>
        <w:shd w:val="clear" w:color="auto" w:fill="FFFFFF"/>
        <w:rPr>
          <w:color w:val="222222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</w:p>
    <w:p w:rsidR="00256D85" w:rsidRDefault="00256D85" w:rsidP="00256D85">
      <w:pPr>
        <w:pStyle w:val="NormalWeb"/>
        <w:shd w:val="clear" w:color="auto" w:fill="FFFFFF"/>
        <w:rPr>
          <w:color w:val="222222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b/>
          <w:bCs/>
          <w:color w:val="222222"/>
          <w:sz w:val="19"/>
          <w:szCs w:val="19"/>
          <w:u w:val="single"/>
        </w:rPr>
        <w:t>Formação Acadêmica</w:t>
      </w:r>
    </w:p>
    <w:p w:rsidR="002556E3" w:rsidRPr="00727DC8" w:rsidRDefault="00256D85" w:rsidP="00256D85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- Ensino Médio Concluído (2014)</w:t>
      </w:r>
    </w:p>
    <w:p w:rsidR="00256D85" w:rsidRDefault="00256D85" w:rsidP="00256D85">
      <w:pPr>
        <w:pStyle w:val="NormalWeb"/>
        <w:shd w:val="clear" w:color="auto" w:fill="FFFFFF"/>
        <w:rPr>
          <w:color w:val="222222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b/>
          <w:bCs/>
          <w:color w:val="222222"/>
          <w:sz w:val="19"/>
          <w:szCs w:val="19"/>
          <w:u w:val="single"/>
        </w:rPr>
        <w:t>Experiência Profissional</w:t>
      </w:r>
    </w:p>
    <w:p w:rsidR="002556E3" w:rsidRDefault="002556E3" w:rsidP="00256D85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- D. Machado de Oliveira- Confecções- Ajudante de confecção </w:t>
      </w:r>
      <w:proofErr w:type="gramStart"/>
      <w:r>
        <w:rPr>
          <w:rFonts w:ascii="Arial" w:hAnsi="Arial" w:cs="Arial"/>
          <w:color w:val="222222"/>
          <w:sz w:val="19"/>
          <w:szCs w:val="19"/>
        </w:rPr>
        <w:t xml:space="preserve">( </w:t>
      </w:r>
      <w:proofErr w:type="gramEnd"/>
      <w:r>
        <w:rPr>
          <w:rFonts w:ascii="Arial" w:hAnsi="Arial" w:cs="Arial"/>
          <w:color w:val="222222"/>
          <w:sz w:val="19"/>
          <w:szCs w:val="19"/>
        </w:rPr>
        <w:t>Emprego atual)</w:t>
      </w:r>
    </w:p>
    <w:p w:rsidR="00256D85" w:rsidRDefault="002556E3" w:rsidP="00256D85">
      <w:pPr>
        <w:pStyle w:val="NormalWeb"/>
        <w:shd w:val="clear" w:color="auto" w:fill="FFFFFF"/>
        <w:rPr>
          <w:color w:val="222222"/>
        </w:rPr>
      </w:pPr>
      <w:r>
        <w:rPr>
          <w:rFonts w:ascii="Arial" w:hAnsi="Arial" w:cs="Arial"/>
          <w:color w:val="222222"/>
          <w:sz w:val="19"/>
          <w:szCs w:val="19"/>
        </w:rPr>
        <w:t>-</w:t>
      </w:r>
      <w:r w:rsidR="00256D85">
        <w:rPr>
          <w:rFonts w:ascii="Arial" w:hAnsi="Arial" w:cs="Arial"/>
          <w:color w:val="222222"/>
          <w:sz w:val="19"/>
          <w:szCs w:val="19"/>
        </w:rPr>
        <w:t xml:space="preserve"> Texport- Auxiliar de Produção </w:t>
      </w:r>
      <w:proofErr w:type="gramStart"/>
      <w:r w:rsidR="00256D85">
        <w:rPr>
          <w:rFonts w:ascii="Arial" w:hAnsi="Arial" w:cs="Arial"/>
          <w:color w:val="222222"/>
          <w:sz w:val="19"/>
          <w:szCs w:val="19"/>
        </w:rPr>
        <w:t xml:space="preserve">( </w:t>
      </w:r>
      <w:proofErr w:type="gramEnd"/>
      <w:r w:rsidR="00256D85">
        <w:rPr>
          <w:rFonts w:ascii="Arial" w:hAnsi="Arial" w:cs="Arial"/>
          <w:color w:val="222222"/>
          <w:sz w:val="19"/>
          <w:szCs w:val="19"/>
        </w:rPr>
        <w:t>6 meses )</w:t>
      </w:r>
    </w:p>
    <w:p w:rsidR="00256D85" w:rsidRDefault="00256D85" w:rsidP="00256D85">
      <w:pPr>
        <w:pStyle w:val="NormalWeb"/>
        <w:shd w:val="clear" w:color="auto" w:fill="FFFFFF"/>
        <w:rPr>
          <w:color w:val="222222"/>
        </w:rPr>
      </w:pPr>
      <w:r>
        <w:rPr>
          <w:rFonts w:ascii="Arial" w:hAnsi="Arial" w:cs="Arial"/>
          <w:color w:val="222222"/>
          <w:sz w:val="19"/>
          <w:szCs w:val="19"/>
        </w:rPr>
        <w:t>- Lyllu Acessórios JL Shopping- Vendedora (45 dias)</w:t>
      </w:r>
    </w:p>
    <w:p w:rsidR="002556E3" w:rsidRDefault="002556E3" w:rsidP="00256D85">
      <w:pPr>
        <w:pStyle w:val="NormalWeb"/>
        <w:shd w:val="clear" w:color="auto" w:fill="FFFFFF"/>
        <w:rPr>
          <w:color w:val="222222"/>
        </w:rPr>
      </w:pPr>
    </w:p>
    <w:p w:rsidR="00256D85" w:rsidRDefault="00256D85" w:rsidP="00256D85">
      <w:pPr>
        <w:pStyle w:val="NormalWeb"/>
        <w:shd w:val="clear" w:color="auto" w:fill="FFFFFF"/>
        <w:rPr>
          <w:color w:val="222222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b/>
          <w:bCs/>
          <w:color w:val="222222"/>
          <w:sz w:val="19"/>
          <w:szCs w:val="19"/>
          <w:u w:val="single"/>
        </w:rPr>
        <w:t>Informações adicionais:</w:t>
      </w:r>
    </w:p>
    <w:p w:rsidR="00256D85" w:rsidRDefault="00256D85" w:rsidP="00256D85">
      <w:pPr>
        <w:pStyle w:val="NormalWeb"/>
        <w:shd w:val="clear" w:color="auto" w:fill="FFFFFF"/>
        <w:rPr>
          <w:color w:val="222222"/>
        </w:rPr>
      </w:pPr>
      <w:r>
        <w:rPr>
          <w:rFonts w:ascii="Arial" w:hAnsi="Arial" w:cs="Arial"/>
          <w:color w:val="222222"/>
          <w:sz w:val="19"/>
          <w:szCs w:val="19"/>
        </w:rPr>
        <w:t>- Experiência em atendimento ao publico.</w:t>
      </w:r>
    </w:p>
    <w:p w:rsidR="00256D85" w:rsidRDefault="00256D85" w:rsidP="00256D85">
      <w:pPr>
        <w:pStyle w:val="NormalWeb"/>
        <w:shd w:val="clear" w:color="auto" w:fill="FFFFFF"/>
        <w:rPr>
          <w:color w:val="222222"/>
        </w:rPr>
      </w:pPr>
      <w:bookmarkStart w:id="0" w:name="_GoBack"/>
      <w:r>
        <w:rPr>
          <w:rFonts w:ascii="Arial" w:hAnsi="Arial" w:cs="Arial"/>
          <w:color w:val="222222"/>
          <w:sz w:val="19"/>
          <w:szCs w:val="19"/>
        </w:rPr>
        <w:t>- Experiência em operar caixa.</w:t>
      </w:r>
    </w:p>
    <w:bookmarkEnd w:id="0"/>
    <w:p w:rsidR="00256D85" w:rsidRDefault="00256D85" w:rsidP="00256D85">
      <w:pPr>
        <w:pStyle w:val="NormalWeb"/>
        <w:shd w:val="clear" w:color="auto" w:fill="FFFFFF"/>
        <w:rPr>
          <w:color w:val="222222"/>
        </w:rPr>
      </w:pPr>
      <w:r>
        <w:rPr>
          <w:rFonts w:ascii="Arial" w:hAnsi="Arial" w:cs="Arial"/>
          <w:color w:val="222222"/>
          <w:sz w:val="19"/>
          <w:szCs w:val="19"/>
        </w:rPr>
        <w:t>- Recebimento e pagamento em dinheiro ou cartão de diversas bandeiras.</w:t>
      </w:r>
    </w:p>
    <w:p w:rsidR="00256D85" w:rsidRDefault="00256D85" w:rsidP="00256D85">
      <w:pPr>
        <w:pStyle w:val="NormalWeb"/>
        <w:shd w:val="clear" w:color="auto" w:fill="FFFFFF"/>
        <w:rPr>
          <w:color w:val="222222"/>
        </w:rPr>
      </w:pPr>
      <w:r>
        <w:rPr>
          <w:rFonts w:ascii="Arial" w:hAnsi="Arial" w:cs="Arial"/>
          <w:color w:val="222222"/>
          <w:sz w:val="19"/>
          <w:szCs w:val="19"/>
        </w:rPr>
        <w:t>- Atendimento por telefone.</w:t>
      </w:r>
    </w:p>
    <w:p w:rsidR="00256D85" w:rsidRDefault="00256D85" w:rsidP="00256D85">
      <w:pPr>
        <w:pStyle w:val="NormalWeb"/>
        <w:shd w:val="clear" w:color="auto" w:fill="FFFFFF"/>
        <w:rPr>
          <w:color w:val="222222"/>
        </w:rPr>
      </w:pPr>
      <w:r>
        <w:rPr>
          <w:rFonts w:ascii="Arial" w:hAnsi="Arial" w:cs="Arial"/>
          <w:color w:val="222222"/>
          <w:sz w:val="19"/>
          <w:szCs w:val="19"/>
        </w:rPr>
        <w:t>- Facilidade em fazer planilhas.</w:t>
      </w:r>
    </w:p>
    <w:p w:rsidR="00256D85" w:rsidRDefault="00256D85" w:rsidP="00256D85">
      <w:pPr>
        <w:pStyle w:val="NormalWeb"/>
        <w:shd w:val="clear" w:color="auto" w:fill="FFFFFF"/>
        <w:rPr>
          <w:color w:val="222222"/>
        </w:rPr>
      </w:pPr>
      <w:r>
        <w:rPr>
          <w:rFonts w:ascii="Arial" w:hAnsi="Arial" w:cs="Arial"/>
          <w:color w:val="222222"/>
          <w:sz w:val="19"/>
          <w:szCs w:val="19"/>
        </w:rPr>
        <w:t>- Facilidade em mexer no computador.</w:t>
      </w:r>
    </w:p>
    <w:p w:rsidR="00256D85" w:rsidRDefault="00256D85" w:rsidP="00256D85">
      <w:pPr>
        <w:pStyle w:val="NormalWeb"/>
        <w:shd w:val="clear" w:color="auto" w:fill="FFFFFF"/>
        <w:rPr>
          <w:color w:val="222222"/>
        </w:rPr>
      </w:pPr>
      <w:r>
        <w:rPr>
          <w:rFonts w:ascii="Arial" w:hAnsi="Arial" w:cs="Arial"/>
          <w:color w:val="222222"/>
          <w:sz w:val="19"/>
          <w:szCs w:val="19"/>
        </w:rPr>
        <w:t>- Força de vontade para aprender atividades novas.</w:t>
      </w:r>
    </w:p>
    <w:p w:rsidR="00256D85" w:rsidRDefault="00256D85" w:rsidP="00256D85">
      <w:pPr>
        <w:pStyle w:val="NormalWeb"/>
        <w:shd w:val="clear" w:color="auto" w:fill="FFFFFF"/>
        <w:rPr>
          <w:color w:val="222222"/>
        </w:rPr>
      </w:pPr>
      <w:r>
        <w:rPr>
          <w:rFonts w:ascii="Arial" w:hAnsi="Arial" w:cs="Arial"/>
          <w:color w:val="222222"/>
          <w:sz w:val="19"/>
          <w:szCs w:val="19"/>
        </w:rPr>
        <w:t>- Disponibilidade de horários</w:t>
      </w:r>
      <w:r w:rsidR="004C6F7F">
        <w:rPr>
          <w:rFonts w:ascii="Arial" w:hAnsi="Arial" w:cs="Arial"/>
          <w:color w:val="222222"/>
          <w:sz w:val="19"/>
          <w:szCs w:val="19"/>
        </w:rPr>
        <w:t>.</w:t>
      </w:r>
    </w:p>
    <w:p w:rsidR="00A425B9" w:rsidRDefault="00A425B9"/>
    <w:sectPr w:rsidR="00A425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85"/>
    <w:rsid w:val="002556E3"/>
    <w:rsid w:val="00256D85"/>
    <w:rsid w:val="004C6F7F"/>
    <w:rsid w:val="00727DC8"/>
    <w:rsid w:val="00A425B9"/>
    <w:rsid w:val="00EA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56D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56D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86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8006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2019-02-05T22:28:00Z</cp:lastPrinted>
  <dcterms:created xsi:type="dcterms:W3CDTF">2019-02-05T22:23:00Z</dcterms:created>
  <dcterms:modified xsi:type="dcterms:W3CDTF">2019-02-21T14:35:00Z</dcterms:modified>
</cp:coreProperties>
</file>