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4B" w:rsidRDefault="001C0FF3" w:rsidP="001C0FF3">
      <w:pPr>
        <w:pStyle w:val="Ttulo"/>
        <w:jc w:val="left"/>
        <w:rPr>
          <w:rFonts w:ascii="Verdana" w:hAnsi="Verdana"/>
          <w:w w:val="100"/>
          <w:sz w:val="20"/>
        </w:rPr>
      </w:pPr>
      <w:r>
        <w:rPr>
          <w:rFonts w:ascii="Verdana" w:hAnsi="Verdana"/>
          <w:w w:val="100"/>
          <w:sz w:val="20"/>
        </w:rPr>
        <w:t xml:space="preserve">                                                </w:t>
      </w:r>
      <w:r w:rsidR="00C03DD8">
        <w:rPr>
          <w:rFonts w:ascii="Verdana" w:hAnsi="Verdana"/>
          <w:w w:val="100"/>
          <w:sz w:val="20"/>
        </w:rPr>
        <w:t>JOAO BOLITO</w:t>
      </w:r>
    </w:p>
    <w:p w:rsidR="00492151" w:rsidRDefault="00492151" w:rsidP="001C0FF3">
      <w:pPr>
        <w:tabs>
          <w:tab w:val="left" w:pos="6521"/>
          <w:tab w:val="left" w:pos="7371"/>
        </w:tabs>
        <w:spacing w:line="240" w:lineRule="exact"/>
        <w:jc w:val="center"/>
        <w:rPr>
          <w:rFonts w:ascii="Verdana" w:hAnsi="Verdana"/>
          <w:sz w:val="16"/>
        </w:rPr>
      </w:pPr>
    </w:p>
    <w:p w:rsidR="00575C4B" w:rsidRDefault="00C03DD8" w:rsidP="001C0FF3">
      <w:pPr>
        <w:tabs>
          <w:tab w:val="left" w:pos="6521"/>
          <w:tab w:val="left" w:pos="7371"/>
        </w:tabs>
        <w:spacing w:line="240" w:lineRule="exact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Brasileiro, casado, 59</w:t>
      </w:r>
      <w:r w:rsidR="00575C4B">
        <w:rPr>
          <w:rFonts w:ascii="Verdana" w:hAnsi="Verdana"/>
          <w:sz w:val="16"/>
        </w:rPr>
        <w:t xml:space="preserve"> anos, </w:t>
      </w:r>
      <w:proofErr w:type="gramStart"/>
      <w:r>
        <w:rPr>
          <w:rFonts w:ascii="Verdana" w:hAnsi="Verdana"/>
          <w:sz w:val="16"/>
        </w:rPr>
        <w:t>4</w:t>
      </w:r>
      <w:proofErr w:type="gramEnd"/>
      <w:r>
        <w:rPr>
          <w:rFonts w:ascii="Verdana" w:hAnsi="Verdana"/>
          <w:sz w:val="16"/>
        </w:rPr>
        <w:t xml:space="preserve"> filhos</w:t>
      </w:r>
    </w:p>
    <w:p w:rsidR="00575C4B" w:rsidRDefault="00C03DD8" w:rsidP="001C0FF3">
      <w:pPr>
        <w:pStyle w:val="Corpodetexto21"/>
        <w:ind w:left="4320" w:hanging="4320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Rua Prudente de Moraes, </w:t>
      </w:r>
      <w:proofErr w:type="gramStart"/>
      <w:r>
        <w:rPr>
          <w:rFonts w:ascii="Verdana" w:hAnsi="Verdana"/>
          <w:sz w:val="16"/>
        </w:rPr>
        <w:t>300</w:t>
      </w:r>
      <w:proofErr w:type="gramEnd"/>
    </w:p>
    <w:p w:rsidR="00575C4B" w:rsidRDefault="00C03DD8" w:rsidP="001C0FF3">
      <w:pPr>
        <w:tabs>
          <w:tab w:val="left" w:pos="6521"/>
          <w:tab w:val="left" w:pos="7371"/>
        </w:tabs>
        <w:spacing w:line="240" w:lineRule="exact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85803-680</w:t>
      </w:r>
      <w:r w:rsidR="00575C4B">
        <w:rPr>
          <w:rFonts w:ascii="Verdana" w:hAnsi="Verdana"/>
          <w:sz w:val="16"/>
        </w:rPr>
        <w:t xml:space="preserve"> – Cascavel – PR</w:t>
      </w:r>
    </w:p>
    <w:p w:rsidR="00575C4B" w:rsidRDefault="00575C4B" w:rsidP="001C0FF3">
      <w:pPr>
        <w:tabs>
          <w:tab w:val="left" w:pos="6521"/>
          <w:tab w:val="left" w:pos="7371"/>
        </w:tabs>
        <w:spacing w:line="240" w:lineRule="exact"/>
        <w:jc w:val="center"/>
        <w:rPr>
          <w:rFonts w:ascii="Verdana" w:hAnsi="Verdana"/>
          <w:sz w:val="16"/>
        </w:rPr>
      </w:pPr>
      <w:r>
        <w:rPr>
          <w:rFonts w:ascii="Wingdings" w:hAnsi="Wingdings"/>
          <w:sz w:val="16"/>
        </w:rPr>
        <w:t></w:t>
      </w:r>
      <w:r>
        <w:rPr>
          <w:rFonts w:ascii="Verdana" w:hAnsi="Verdana"/>
          <w:sz w:val="16"/>
        </w:rPr>
        <w:t xml:space="preserve"> (45) </w:t>
      </w:r>
      <w:r w:rsidR="00C03DD8">
        <w:rPr>
          <w:rFonts w:ascii="Verdana" w:hAnsi="Verdana"/>
          <w:sz w:val="16"/>
        </w:rPr>
        <w:t>9963-0050</w:t>
      </w:r>
      <w:r>
        <w:rPr>
          <w:rFonts w:ascii="Verdana" w:hAnsi="Verdana"/>
          <w:sz w:val="16"/>
        </w:rPr>
        <w:t xml:space="preserve"> / (45)</w:t>
      </w:r>
      <w:r w:rsidR="00C03DD8">
        <w:rPr>
          <w:rFonts w:ascii="Verdana" w:hAnsi="Verdana"/>
          <w:sz w:val="16"/>
        </w:rPr>
        <w:t>9118-1606</w:t>
      </w:r>
    </w:p>
    <w:p w:rsidR="00575C4B" w:rsidRDefault="00765D06" w:rsidP="001C0FF3">
      <w:pPr>
        <w:spacing w:line="240" w:lineRule="exact"/>
        <w:jc w:val="center"/>
        <w:rPr>
          <w:rFonts w:ascii="Verdana" w:hAnsi="Verdana"/>
          <w:sz w:val="16"/>
        </w:rPr>
      </w:pPr>
      <w:hyperlink r:id="rId6" w:history="1">
        <w:r w:rsidR="001C0FF3" w:rsidRPr="009D33FB">
          <w:rPr>
            <w:rStyle w:val="Hyperlink"/>
            <w:rFonts w:ascii="Verdana" w:hAnsi="Verdana"/>
            <w:sz w:val="16"/>
          </w:rPr>
          <w:t>joaobolito@hotmail.com</w:t>
        </w:r>
      </w:hyperlink>
    </w:p>
    <w:p w:rsidR="001C0FF3" w:rsidRDefault="001C0FF3" w:rsidP="001C0FF3">
      <w:pPr>
        <w:spacing w:line="240" w:lineRule="exact"/>
        <w:jc w:val="center"/>
        <w:rPr>
          <w:rFonts w:ascii="Verdana" w:hAnsi="Verdana"/>
          <w:sz w:val="16"/>
        </w:rPr>
      </w:pPr>
    </w:p>
    <w:p w:rsidR="00C03DD8" w:rsidRDefault="00C03DD8" w:rsidP="00575C4B">
      <w:pPr>
        <w:spacing w:line="240" w:lineRule="exact"/>
        <w:rPr>
          <w:rFonts w:ascii="Verdana" w:hAnsi="Verdana"/>
          <w:sz w:val="16"/>
        </w:rPr>
      </w:pPr>
    </w:p>
    <w:p w:rsidR="00575C4B" w:rsidRPr="00C03DD8" w:rsidRDefault="00C03DD8" w:rsidP="00575C4B">
      <w:pPr>
        <w:pStyle w:val="Ttulo2"/>
        <w:numPr>
          <w:ilvl w:val="1"/>
          <w:numId w:val="1"/>
        </w:numPr>
        <w:spacing w:line="240" w:lineRule="exact"/>
        <w:rPr>
          <w:rFonts w:ascii="Verdana" w:hAnsi="Verdana"/>
          <w:sz w:val="16"/>
        </w:rPr>
      </w:pPr>
      <w:r>
        <w:rPr>
          <w:rFonts w:ascii="Verdana" w:hAnsi="Verdana"/>
          <w:sz w:val="18"/>
        </w:rPr>
        <w:t>CAPACITAÇÃO</w:t>
      </w:r>
    </w:p>
    <w:p w:rsidR="001C0FF3" w:rsidRDefault="001C0FF3" w:rsidP="00492151">
      <w:pPr>
        <w:tabs>
          <w:tab w:val="left" w:pos="2552"/>
        </w:tabs>
        <w:spacing w:line="240" w:lineRule="exact"/>
        <w:jc w:val="both"/>
        <w:rPr>
          <w:rFonts w:ascii="Verdana" w:hAnsi="Verdana"/>
          <w:b/>
          <w:sz w:val="16"/>
        </w:rPr>
      </w:pPr>
    </w:p>
    <w:p w:rsidR="00575C4B" w:rsidRDefault="00575C4B" w:rsidP="00492151">
      <w:pPr>
        <w:tabs>
          <w:tab w:val="left" w:pos="2552"/>
        </w:tabs>
        <w:spacing w:line="240" w:lineRule="exact"/>
        <w:jc w:val="both"/>
        <w:rPr>
          <w:rFonts w:ascii="Verdana" w:hAnsi="Verdana"/>
          <w:sz w:val="16"/>
        </w:rPr>
      </w:pPr>
      <w:r>
        <w:rPr>
          <w:rFonts w:ascii="Verdana" w:hAnsi="Verdana"/>
          <w:b/>
          <w:sz w:val="16"/>
        </w:rPr>
        <w:t>FORMAÇÃO</w:t>
      </w:r>
      <w:r>
        <w:rPr>
          <w:rFonts w:ascii="Verdana" w:hAnsi="Verdana"/>
          <w:sz w:val="16"/>
        </w:rPr>
        <w:tab/>
      </w:r>
      <w:r w:rsidR="00C03DD8">
        <w:rPr>
          <w:rFonts w:ascii="Verdana" w:hAnsi="Verdana"/>
          <w:sz w:val="16"/>
        </w:rPr>
        <w:t>. Primeiro grau completo.</w:t>
      </w:r>
      <w:r>
        <w:rPr>
          <w:rFonts w:ascii="Verdana" w:hAnsi="Verdana"/>
          <w:sz w:val="16"/>
        </w:rPr>
        <w:t xml:space="preserve">                        </w:t>
      </w:r>
    </w:p>
    <w:p w:rsidR="00575C4B" w:rsidRPr="00C03DD8" w:rsidRDefault="00575C4B" w:rsidP="00575C4B">
      <w:pPr>
        <w:rPr>
          <w:rFonts w:ascii="Verdana" w:hAnsi="Verdana"/>
          <w:sz w:val="16"/>
        </w:rPr>
      </w:pPr>
      <w:r w:rsidRPr="00C03DD8">
        <w:rPr>
          <w:rFonts w:ascii="Verdana" w:hAnsi="Verdana"/>
          <w:sz w:val="16"/>
        </w:rPr>
        <w:t xml:space="preserve">                 </w:t>
      </w:r>
    </w:p>
    <w:p w:rsidR="00575C4B" w:rsidRDefault="00575C4B" w:rsidP="001C0FF3">
      <w:pPr>
        <w:tabs>
          <w:tab w:val="left" w:pos="2552"/>
        </w:tabs>
        <w:rPr>
          <w:rFonts w:ascii="Verdana" w:hAnsi="Verdana"/>
          <w:sz w:val="16"/>
        </w:rPr>
      </w:pPr>
    </w:p>
    <w:p w:rsidR="00575C4B" w:rsidRDefault="00575C4B" w:rsidP="00575C4B">
      <w:pPr>
        <w:pStyle w:val="Ttulo2"/>
        <w:numPr>
          <w:ilvl w:val="1"/>
          <w:numId w:val="1"/>
        </w:numPr>
        <w:spacing w:line="26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HISTÓRICO PROFISSIONAL</w:t>
      </w:r>
    </w:p>
    <w:p w:rsidR="001C0FF3" w:rsidRDefault="001C0FF3" w:rsidP="00492151">
      <w:pPr>
        <w:tabs>
          <w:tab w:val="left" w:pos="2552"/>
        </w:tabs>
        <w:rPr>
          <w:rFonts w:ascii="Verdana" w:hAnsi="Verdana"/>
          <w:b/>
          <w:sz w:val="16"/>
        </w:rPr>
      </w:pPr>
    </w:p>
    <w:p w:rsidR="001C0FF3" w:rsidRDefault="001C0FF3" w:rsidP="00492151">
      <w:pPr>
        <w:tabs>
          <w:tab w:val="left" w:pos="2552"/>
        </w:tabs>
        <w:rPr>
          <w:rFonts w:ascii="Verdana" w:hAnsi="Verdana"/>
          <w:b/>
          <w:sz w:val="16"/>
        </w:rPr>
      </w:pPr>
    </w:p>
    <w:p w:rsidR="00492151" w:rsidRDefault="00492151" w:rsidP="00492151">
      <w:pPr>
        <w:tabs>
          <w:tab w:val="left" w:pos="2552"/>
        </w:tabs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04/1972 a 03/1977</w:t>
      </w:r>
      <w:r>
        <w:rPr>
          <w:rFonts w:ascii="Verdana" w:hAnsi="Verdana"/>
          <w:b/>
          <w:sz w:val="16"/>
        </w:rPr>
        <w:tab/>
      </w:r>
      <w:r w:rsidR="001C0FF3">
        <w:rPr>
          <w:rFonts w:ascii="Verdana" w:hAnsi="Verdana"/>
          <w:b/>
          <w:sz w:val="16"/>
        </w:rPr>
        <w:t xml:space="preserve">    </w:t>
      </w:r>
      <w:r>
        <w:rPr>
          <w:rFonts w:ascii="Verdana" w:hAnsi="Verdana"/>
          <w:b/>
          <w:sz w:val="16"/>
        </w:rPr>
        <w:t>.COMERCIAL CATARINENSE SA.</w:t>
      </w:r>
    </w:p>
    <w:p w:rsidR="00492151" w:rsidRDefault="00492151" w:rsidP="00492151">
      <w:pPr>
        <w:tabs>
          <w:tab w:val="left" w:pos="2552"/>
        </w:tabs>
        <w:spacing w:line="240" w:lineRule="exact"/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sz w:val="16"/>
        </w:rPr>
        <w:tab/>
      </w:r>
      <w:r w:rsidR="001C0FF3">
        <w:rPr>
          <w:rFonts w:ascii="Verdana" w:hAnsi="Verdana"/>
          <w:sz w:val="16"/>
        </w:rPr>
        <w:t xml:space="preserve">   </w:t>
      </w:r>
      <w:r>
        <w:rPr>
          <w:rFonts w:ascii="Verdana" w:hAnsi="Verdana"/>
          <w:b/>
          <w:sz w:val="16"/>
        </w:rPr>
        <w:t>* REPOSITOR</w:t>
      </w:r>
    </w:p>
    <w:p w:rsidR="00492151" w:rsidRDefault="00492151" w:rsidP="00492151">
      <w:pPr>
        <w:tabs>
          <w:tab w:val="left" w:pos="2552"/>
        </w:tabs>
        <w:spacing w:line="240" w:lineRule="exact"/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 xml:space="preserve">                                          </w:t>
      </w:r>
      <w:r w:rsidR="001C0FF3">
        <w:rPr>
          <w:rFonts w:ascii="Verdana" w:hAnsi="Verdana"/>
          <w:b/>
          <w:sz w:val="16"/>
        </w:rPr>
        <w:t xml:space="preserve">    </w:t>
      </w:r>
      <w:r>
        <w:rPr>
          <w:rFonts w:ascii="Verdana" w:hAnsi="Verdana"/>
          <w:b/>
          <w:sz w:val="16"/>
        </w:rPr>
        <w:t>*CHEFE DE DEPÓSITO</w:t>
      </w:r>
    </w:p>
    <w:p w:rsidR="001C0FF3" w:rsidRDefault="00492151" w:rsidP="00492151">
      <w:pPr>
        <w:tabs>
          <w:tab w:val="left" w:pos="2552"/>
        </w:tabs>
        <w:spacing w:line="240" w:lineRule="exact"/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 xml:space="preserve">                                         </w:t>
      </w:r>
      <w:r w:rsidR="001C0FF3">
        <w:rPr>
          <w:rFonts w:ascii="Verdana" w:hAnsi="Verdana"/>
          <w:b/>
          <w:sz w:val="16"/>
        </w:rPr>
        <w:t xml:space="preserve">    </w:t>
      </w:r>
      <w:r>
        <w:rPr>
          <w:rFonts w:ascii="Verdana" w:hAnsi="Verdana"/>
          <w:b/>
          <w:sz w:val="16"/>
        </w:rPr>
        <w:t xml:space="preserve"> *GERENTE DE LOJA</w:t>
      </w:r>
    </w:p>
    <w:p w:rsidR="00492151" w:rsidRDefault="00492151" w:rsidP="00492151">
      <w:pPr>
        <w:tabs>
          <w:tab w:val="left" w:pos="2552"/>
        </w:tabs>
        <w:spacing w:line="240" w:lineRule="exact"/>
        <w:jc w:val="both"/>
        <w:rPr>
          <w:rFonts w:ascii="Verdana" w:hAnsi="Verdana"/>
          <w:sz w:val="16"/>
        </w:rPr>
      </w:pPr>
      <w:r>
        <w:rPr>
          <w:rFonts w:ascii="Verdana" w:hAnsi="Verdana"/>
          <w:b/>
          <w:sz w:val="16"/>
        </w:rPr>
        <w:tab/>
      </w:r>
    </w:p>
    <w:p w:rsidR="00492151" w:rsidRDefault="00492151" w:rsidP="00492151">
      <w:pPr>
        <w:spacing w:line="240" w:lineRule="exact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Como </w:t>
      </w:r>
      <w:r>
        <w:rPr>
          <w:rFonts w:ascii="Verdana" w:hAnsi="Verdana"/>
          <w:b/>
          <w:sz w:val="16"/>
        </w:rPr>
        <w:t>REPOSI</w:t>
      </w:r>
      <w:bookmarkStart w:id="0" w:name="_GoBack"/>
      <w:bookmarkEnd w:id="0"/>
      <w:r>
        <w:rPr>
          <w:rFonts w:ascii="Verdana" w:hAnsi="Verdana"/>
          <w:b/>
          <w:sz w:val="16"/>
        </w:rPr>
        <w:t>TOR</w:t>
      </w:r>
      <w:r>
        <w:rPr>
          <w:rFonts w:ascii="Verdana" w:hAnsi="Verdana"/>
          <w:sz w:val="16"/>
        </w:rPr>
        <w:t xml:space="preserve"> reportou-se a responsabilidade de.</w:t>
      </w:r>
    </w:p>
    <w:p w:rsidR="00492151" w:rsidRDefault="00492151" w:rsidP="00492151">
      <w:pPr>
        <w:spacing w:line="240" w:lineRule="exact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. Reposição de mercadorias.</w:t>
      </w:r>
    </w:p>
    <w:p w:rsidR="00492151" w:rsidRDefault="00492151" w:rsidP="00492151">
      <w:pPr>
        <w:spacing w:line="240" w:lineRule="exact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Como </w:t>
      </w:r>
      <w:r>
        <w:rPr>
          <w:rFonts w:ascii="Verdana" w:hAnsi="Verdana"/>
          <w:b/>
          <w:sz w:val="16"/>
        </w:rPr>
        <w:t xml:space="preserve">CHEFE DE DEPÓSITO </w:t>
      </w:r>
      <w:r>
        <w:rPr>
          <w:rFonts w:ascii="Verdana" w:hAnsi="Verdana"/>
          <w:sz w:val="16"/>
        </w:rPr>
        <w:t>reportou-se a responsabilidade de.</w:t>
      </w:r>
    </w:p>
    <w:p w:rsidR="00492151" w:rsidRDefault="00492151" w:rsidP="00492151">
      <w:pPr>
        <w:spacing w:line="240" w:lineRule="exact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. Recebimento e conferência de mercadorias.</w:t>
      </w:r>
    </w:p>
    <w:p w:rsidR="00492151" w:rsidRDefault="00492151" w:rsidP="00492151">
      <w:pPr>
        <w:spacing w:line="240" w:lineRule="exact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Como </w:t>
      </w:r>
      <w:r>
        <w:rPr>
          <w:rFonts w:ascii="Verdana" w:hAnsi="Verdana"/>
          <w:b/>
          <w:sz w:val="16"/>
        </w:rPr>
        <w:t xml:space="preserve">GERENTE DE LOJA </w:t>
      </w:r>
      <w:r>
        <w:rPr>
          <w:rFonts w:ascii="Verdana" w:hAnsi="Verdana"/>
          <w:sz w:val="16"/>
        </w:rPr>
        <w:t>reportou-se a responsabilidade de.</w:t>
      </w:r>
    </w:p>
    <w:p w:rsidR="00492151" w:rsidRDefault="00492151" w:rsidP="00492151">
      <w:pPr>
        <w:spacing w:line="240" w:lineRule="exact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. Atendimento de cliente</w:t>
      </w:r>
      <w:proofErr w:type="gramStart"/>
      <w:r>
        <w:rPr>
          <w:rFonts w:ascii="Verdana" w:hAnsi="Verdana"/>
          <w:sz w:val="16"/>
        </w:rPr>
        <w:t>..</w:t>
      </w:r>
      <w:proofErr w:type="gramEnd"/>
      <w:r>
        <w:rPr>
          <w:rFonts w:ascii="Verdana" w:hAnsi="Verdana"/>
          <w:sz w:val="16"/>
        </w:rPr>
        <w:t xml:space="preserve"> Suporte aos funcionários.</w:t>
      </w:r>
    </w:p>
    <w:p w:rsidR="00492151" w:rsidRDefault="00492151" w:rsidP="00492151">
      <w:pPr>
        <w:spacing w:line="240" w:lineRule="exact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. Responsabilidade total sobre todos os setores do supermercado.</w:t>
      </w:r>
    </w:p>
    <w:p w:rsidR="00492151" w:rsidRDefault="00492151" w:rsidP="00492151">
      <w:pPr>
        <w:spacing w:line="240" w:lineRule="exact"/>
        <w:jc w:val="both"/>
        <w:rPr>
          <w:rFonts w:ascii="Verdana" w:hAnsi="Verdana"/>
          <w:sz w:val="16"/>
        </w:rPr>
      </w:pPr>
    </w:p>
    <w:p w:rsidR="001C0FF3" w:rsidRDefault="001C0FF3" w:rsidP="0053749E">
      <w:pPr>
        <w:tabs>
          <w:tab w:val="left" w:pos="2552"/>
        </w:tabs>
        <w:rPr>
          <w:rFonts w:ascii="Verdana" w:hAnsi="Verdana"/>
          <w:b/>
          <w:sz w:val="16"/>
        </w:rPr>
      </w:pPr>
    </w:p>
    <w:p w:rsidR="001C0FF3" w:rsidRDefault="001C0FF3" w:rsidP="0053749E">
      <w:pPr>
        <w:tabs>
          <w:tab w:val="left" w:pos="2552"/>
        </w:tabs>
        <w:rPr>
          <w:rFonts w:ascii="Verdana" w:hAnsi="Verdana"/>
          <w:b/>
          <w:sz w:val="16"/>
        </w:rPr>
      </w:pPr>
    </w:p>
    <w:p w:rsidR="0053749E" w:rsidRDefault="0053749E" w:rsidP="0053749E">
      <w:pPr>
        <w:tabs>
          <w:tab w:val="left" w:pos="2552"/>
        </w:tabs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02/1980 a 05/1990</w:t>
      </w:r>
      <w:r>
        <w:rPr>
          <w:rFonts w:ascii="Verdana" w:hAnsi="Verdana"/>
          <w:b/>
          <w:sz w:val="16"/>
        </w:rPr>
        <w:tab/>
        <w:t>. FILIPINI DISTRIBUIDORA DE ALIMENTOS.</w:t>
      </w:r>
    </w:p>
    <w:p w:rsidR="0053749E" w:rsidRDefault="0053749E" w:rsidP="0053749E">
      <w:pPr>
        <w:tabs>
          <w:tab w:val="left" w:pos="2552"/>
        </w:tabs>
        <w:spacing w:line="240" w:lineRule="exact"/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sz w:val="16"/>
        </w:rPr>
        <w:tab/>
      </w:r>
      <w:r w:rsidR="001C0FF3">
        <w:rPr>
          <w:rFonts w:ascii="Verdana" w:hAnsi="Verdana"/>
          <w:sz w:val="16"/>
        </w:rPr>
        <w:t xml:space="preserve"> </w:t>
      </w:r>
      <w:r>
        <w:rPr>
          <w:rFonts w:ascii="Verdana" w:hAnsi="Verdana"/>
          <w:b/>
          <w:sz w:val="16"/>
        </w:rPr>
        <w:t>* PROMOTOR DE VENDAS</w:t>
      </w:r>
    </w:p>
    <w:p w:rsidR="001C0FF3" w:rsidRDefault="0053749E" w:rsidP="00492151">
      <w:pPr>
        <w:tabs>
          <w:tab w:val="left" w:pos="2552"/>
        </w:tabs>
        <w:spacing w:line="240" w:lineRule="exact"/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 xml:space="preserve">                                          </w:t>
      </w:r>
      <w:r w:rsidR="001C0FF3">
        <w:rPr>
          <w:rFonts w:ascii="Verdana" w:hAnsi="Verdana"/>
          <w:b/>
          <w:sz w:val="16"/>
        </w:rPr>
        <w:t xml:space="preserve">  </w:t>
      </w:r>
      <w:r>
        <w:rPr>
          <w:rFonts w:ascii="Verdana" w:hAnsi="Verdana"/>
          <w:b/>
          <w:sz w:val="16"/>
        </w:rPr>
        <w:t>* VENDEDOR</w:t>
      </w:r>
    </w:p>
    <w:p w:rsidR="0053749E" w:rsidRDefault="0053749E" w:rsidP="00492151">
      <w:pPr>
        <w:tabs>
          <w:tab w:val="left" w:pos="2552"/>
        </w:tabs>
        <w:spacing w:line="240" w:lineRule="exact"/>
        <w:jc w:val="both"/>
        <w:rPr>
          <w:rFonts w:ascii="Verdana" w:hAnsi="Verdana"/>
          <w:sz w:val="16"/>
        </w:rPr>
      </w:pP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</w:p>
    <w:p w:rsidR="0053749E" w:rsidRDefault="0053749E" w:rsidP="0053749E">
      <w:pPr>
        <w:spacing w:line="240" w:lineRule="exact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Como </w:t>
      </w:r>
      <w:r w:rsidRPr="0053749E">
        <w:rPr>
          <w:rFonts w:ascii="Verdana" w:hAnsi="Verdana"/>
          <w:b/>
          <w:sz w:val="16"/>
        </w:rPr>
        <w:t>PROMOTOR DE VENDAS</w:t>
      </w:r>
      <w:r>
        <w:rPr>
          <w:rFonts w:ascii="Verdana" w:hAnsi="Verdana"/>
          <w:sz w:val="16"/>
        </w:rPr>
        <w:t xml:space="preserve"> reportou-se a responsabilidade de.</w:t>
      </w:r>
    </w:p>
    <w:p w:rsidR="0053749E" w:rsidRDefault="0053749E" w:rsidP="0053749E">
      <w:pPr>
        <w:spacing w:line="240" w:lineRule="exact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. Reposição de mercadorias</w:t>
      </w:r>
      <w:r w:rsidR="00492151">
        <w:rPr>
          <w:rFonts w:ascii="Verdana" w:hAnsi="Verdana"/>
          <w:sz w:val="16"/>
        </w:rPr>
        <w:t>.</w:t>
      </w:r>
    </w:p>
    <w:p w:rsidR="0053749E" w:rsidRDefault="0053749E" w:rsidP="0053749E">
      <w:pPr>
        <w:spacing w:line="240" w:lineRule="exact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. Atendimento ao cliente</w:t>
      </w:r>
      <w:r w:rsidR="00492151">
        <w:rPr>
          <w:rFonts w:ascii="Verdana" w:hAnsi="Verdana"/>
          <w:sz w:val="16"/>
        </w:rPr>
        <w:t>.</w:t>
      </w:r>
    </w:p>
    <w:p w:rsidR="0053749E" w:rsidRDefault="0053749E" w:rsidP="0053749E">
      <w:pPr>
        <w:spacing w:line="240" w:lineRule="exact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Como </w:t>
      </w:r>
      <w:r>
        <w:rPr>
          <w:rFonts w:ascii="Verdana" w:hAnsi="Verdana"/>
          <w:b/>
          <w:sz w:val="16"/>
        </w:rPr>
        <w:t>VENDEDOR</w:t>
      </w:r>
      <w:r>
        <w:rPr>
          <w:rFonts w:ascii="Verdana" w:hAnsi="Verdana"/>
          <w:sz w:val="16"/>
        </w:rPr>
        <w:t xml:space="preserve"> reportou-se a responsabilidade de.</w:t>
      </w:r>
    </w:p>
    <w:p w:rsidR="0053749E" w:rsidRDefault="0053749E" w:rsidP="0053749E">
      <w:pPr>
        <w:spacing w:line="240" w:lineRule="exact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. Atendimento ao cliente.</w:t>
      </w:r>
    </w:p>
    <w:p w:rsidR="0053749E" w:rsidRDefault="0053749E" w:rsidP="0053749E">
      <w:pPr>
        <w:spacing w:line="240" w:lineRule="exact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. Venda de produtos</w:t>
      </w:r>
    </w:p>
    <w:p w:rsidR="00575C4B" w:rsidRDefault="00575C4B" w:rsidP="00575C4B">
      <w:pPr>
        <w:rPr>
          <w:rFonts w:ascii="Verdana" w:hAnsi="Verdana"/>
          <w:sz w:val="16"/>
        </w:rPr>
      </w:pPr>
    </w:p>
    <w:p w:rsidR="001C0FF3" w:rsidRDefault="001C0FF3" w:rsidP="00575C4B">
      <w:pPr>
        <w:tabs>
          <w:tab w:val="left" w:pos="2552"/>
        </w:tabs>
        <w:rPr>
          <w:rFonts w:ascii="Verdana" w:hAnsi="Verdana"/>
          <w:b/>
          <w:sz w:val="16"/>
        </w:rPr>
      </w:pPr>
    </w:p>
    <w:p w:rsidR="001C0FF3" w:rsidRDefault="001C0FF3" w:rsidP="00575C4B">
      <w:pPr>
        <w:tabs>
          <w:tab w:val="left" w:pos="2552"/>
        </w:tabs>
        <w:rPr>
          <w:rFonts w:ascii="Verdana" w:hAnsi="Verdana"/>
          <w:b/>
          <w:sz w:val="16"/>
        </w:rPr>
      </w:pPr>
    </w:p>
    <w:p w:rsidR="00575C4B" w:rsidRDefault="0053749E" w:rsidP="00575C4B">
      <w:pPr>
        <w:tabs>
          <w:tab w:val="left" w:pos="2552"/>
        </w:tabs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08/2006 a 04/2009</w:t>
      </w:r>
      <w:r w:rsidR="00575C4B">
        <w:rPr>
          <w:rFonts w:ascii="Verdana" w:hAnsi="Verdana"/>
          <w:b/>
          <w:sz w:val="16"/>
        </w:rPr>
        <w:t xml:space="preserve"> </w:t>
      </w:r>
      <w:r w:rsidR="00575C4B">
        <w:rPr>
          <w:rFonts w:ascii="Verdana" w:hAnsi="Verdana"/>
          <w:b/>
          <w:sz w:val="16"/>
        </w:rPr>
        <w:tab/>
        <w:t xml:space="preserve">. </w:t>
      </w:r>
      <w:r>
        <w:rPr>
          <w:rFonts w:ascii="Verdana" w:hAnsi="Verdana"/>
          <w:b/>
          <w:sz w:val="16"/>
        </w:rPr>
        <w:t>ABA ALIMENTOS</w:t>
      </w:r>
    </w:p>
    <w:p w:rsidR="00575C4B" w:rsidRDefault="00575C4B" w:rsidP="001C0FF3">
      <w:pPr>
        <w:tabs>
          <w:tab w:val="left" w:pos="2552"/>
        </w:tabs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 xml:space="preserve">                           </w:t>
      </w:r>
      <w:r w:rsidR="0053749E">
        <w:rPr>
          <w:rFonts w:ascii="Verdana" w:hAnsi="Verdana"/>
          <w:b/>
          <w:sz w:val="16"/>
        </w:rPr>
        <w:t xml:space="preserve">    </w:t>
      </w:r>
      <w:r w:rsidR="00492151">
        <w:rPr>
          <w:rFonts w:ascii="Verdana" w:hAnsi="Verdana"/>
          <w:b/>
          <w:sz w:val="16"/>
        </w:rPr>
        <w:t xml:space="preserve">               </w:t>
      </w:r>
      <w:r>
        <w:rPr>
          <w:rFonts w:ascii="Verdana" w:hAnsi="Verdana"/>
          <w:b/>
          <w:sz w:val="16"/>
        </w:rPr>
        <w:t xml:space="preserve">* </w:t>
      </w:r>
      <w:r w:rsidR="0053749E">
        <w:rPr>
          <w:rFonts w:ascii="Verdana" w:hAnsi="Verdana"/>
          <w:b/>
          <w:sz w:val="16"/>
        </w:rPr>
        <w:t>VIGIA</w:t>
      </w:r>
    </w:p>
    <w:p w:rsidR="001C0FF3" w:rsidRDefault="001C0FF3" w:rsidP="001C0FF3">
      <w:pPr>
        <w:tabs>
          <w:tab w:val="left" w:pos="2552"/>
        </w:tabs>
        <w:rPr>
          <w:rFonts w:ascii="Verdana" w:hAnsi="Verdana"/>
          <w:sz w:val="16"/>
        </w:rPr>
      </w:pPr>
    </w:p>
    <w:p w:rsidR="00575C4B" w:rsidRDefault="00575C4B" w:rsidP="00575C4B">
      <w:pPr>
        <w:spacing w:line="240" w:lineRule="exact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Como </w:t>
      </w:r>
      <w:r w:rsidR="0053749E">
        <w:rPr>
          <w:rFonts w:ascii="Verdana" w:hAnsi="Verdana"/>
          <w:b/>
          <w:bCs/>
          <w:sz w:val="16"/>
        </w:rPr>
        <w:t>VIGIA</w:t>
      </w:r>
      <w:r>
        <w:rPr>
          <w:rFonts w:ascii="Verdana" w:hAnsi="Verdana"/>
          <w:sz w:val="16"/>
        </w:rPr>
        <w:t xml:space="preserve"> reportou-se a responsabilidade </w:t>
      </w:r>
      <w:r w:rsidR="0053749E">
        <w:rPr>
          <w:rFonts w:ascii="Verdana" w:hAnsi="Verdana"/>
          <w:sz w:val="16"/>
        </w:rPr>
        <w:t>de</w:t>
      </w:r>
      <w:r>
        <w:rPr>
          <w:rFonts w:ascii="Verdana" w:hAnsi="Verdana"/>
          <w:sz w:val="16"/>
        </w:rPr>
        <w:t>.</w:t>
      </w:r>
    </w:p>
    <w:p w:rsidR="00575C4B" w:rsidRDefault="00575C4B" w:rsidP="0053749E">
      <w:pPr>
        <w:spacing w:line="240" w:lineRule="exact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. </w:t>
      </w:r>
      <w:r w:rsidR="0053749E">
        <w:rPr>
          <w:rFonts w:ascii="Verdana" w:hAnsi="Verdana"/>
          <w:sz w:val="16"/>
        </w:rPr>
        <w:t>Controle de entradas e saídas de pessoas e cargas.</w:t>
      </w:r>
    </w:p>
    <w:p w:rsidR="0053749E" w:rsidRDefault="0053749E" w:rsidP="0053749E">
      <w:pPr>
        <w:spacing w:line="240" w:lineRule="exact"/>
        <w:jc w:val="both"/>
        <w:rPr>
          <w:rFonts w:ascii="Verdana" w:hAnsi="Verdana"/>
          <w:sz w:val="16"/>
        </w:rPr>
      </w:pPr>
    </w:p>
    <w:p w:rsidR="001C0FF3" w:rsidRDefault="001C0FF3" w:rsidP="00575C4B">
      <w:pPr>
        <w:tabs>
          <w:tab w:val="left" w:pos="2552"/>
        </w:tabs>
        <w:rPr>
          <w:rFonts w:ascii="Verdana" w:hAnsi="Verdana"/>
          <w:b/>
          <w:sz w:val="16"/>
        </w:rPr>
      </w:pPr>
    </w:p>
    <w:p w:rsidR="001C0FF3" w:rsidRDefault="001C0FF3" w:rsidP="00575C4B">
      <w:pPr>
        <w:tabs>
          <w:tab w:val="left" w:pos="2552"/>
        </w:tabs>
        <w:rPr>
          <w:rFonts w:ascii="Verdana" w:hAnsi="Verdana"/>
          <w:b/>
          <w:sz w:val="16"/>
        </w:rPr>
      </w:pPr>
    </w:p>
    <w:p w:rsidR="00575C4B" w:rsidRDefault="0053749E" w:rsidP="00575C4B">
      <w:pPr>
        <w:tabs>
          <w:tab w:val="left" w:pos="2552"/>
        </w:tabs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04</w:t>
      </w:r>
      <w:r w:rsidR="00575C4B">
        <w:rPr>
          <w:rFonts w:ascii="Verdana" w:hAnsi="Verdana"/>
          <w:b/>
          <w:sz w:val="16"/>
        </w:rPr>
        <w:t>/200</w:t>
      </w:r>
      <w:r>
        <w:rPr>
          <w:rFonts w:ascii="Verdana" w:hAnsi="Verdana"/>
          <w:b/>
          <w:sz w:val="16"/>
        </w:rPr>
        <w:t>9 a 04/2012</w:t>
      </w:r>
      <w:r>
        <w:rPr>
          <w:rFonts w:ascii="Verdana" w:hAnsi="Verdana"/>
          <w:b/>
          <w:sz w:val="16"/>
        </w:rPr>
        <w:tab/>
        <w:t>. TRIUNFANTE COMÉRCIO DE ALIMENTOS</w:t>
      </w:r>
    </w:p>
    <w:p w:rsidR="00575C4B" w:rsidRDefault="00575C4B" w:rsidP="00575C4B">
      <w:pPr>
        <w:tabs>
          <w:tab w:val="left" w:pos="2552"/>
        </w:tabs>
        <w:rPr>
          <w:rFonts w:ascii="Verdana" w:hAnsi="Verdana"/>
          <w:b/>
          <w:sz w:val="16"/>
        </w:rPr>
      </w:pPr>
      <w:r>
        <w:rPr>
          <w:rFonts w:ascii="Verdana" w:hAnsi="Verdana"/>
          <w:sz w:val="16"/>
        </w:rPr>
        <w:tab/>
      </w:r>
      <w:r w:rsidR="0053749E">
        <w:rPr>
          <w:rFonts w:ascii="Verdana" w:hAnsi="Verdana"/>
          <w:b/>
          <w:sz w:val="16"/>
        </w:rPr>
        <w:t>* VIGIA</w:t>
      </w:r>
    </w:p>
    <w:p w:rsidR="001C0FF3" w:rsidRDefault="001C0FF3" w:rsidP="00575C4B">
      <w:pPr>
        <w:tabs>
          <w:tab w:val="left" w:pos="2552"/>
        </w:tabs>
        <w:rPr>
          <w:rFonts w:ascii="Verdana" w:hAnsi="Verdana"/>
          <w:b/>
          <w:sz w:val="16"/>
        </w:rPr>
      </w:pPr>
    </w:p>
    <w:p w:rsidR="0053749E" w:rsidRDefault="0053749E" w:rsidP="0053749E">
      <w:pPr>
        <w:spacing w:line="240" w:lineRule="exact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Como </w:t>
      </w:r>
      <w:r>
        <w:rPr>
          <w:rFonts w:ascii="Verdana" w:hAnsi="Verdana"/>
          <w:b/>
          <w:bCs/>
          <w:sz w:val="16"/>
        </w:rPr>
        <w:t>VIGIA</w:t>
      </w:r>
      <w:r>
        <w:rPr>
          <w:rFonts w:ascii="Verdana" w:hAnsi="Verdana"/>
          <w:sz w:val="16"/>
        </w:rPr>
        <w:t xml:space="preserve"> reportou-se a responsabilidade de.</w:t>
      </w:r>
    </w:p>
    <w:p w:rsidR="00575C4B" w:rsidRDefault="0053749E" w:rsidP="0053749E">
      <w:pPr>
        <w:spacing w:line="240" w:lineRule="exact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. Controle de entradas e saídas de pessoas e cargas</w:t>
      </w:r>
    </w:p>
    <w:p w:rsidR="001C0FF3" w:rsidRDefault="001C0FF3" w:rsidP="0053749E">
      <w:pPr>
        <w:spacing w:line="240" w:lineRule="exact"/>
        <w:jc w:val="both"/>
        <w:rPr>
          <w:rFonts w:ascii="Verdana" w:hAnsi="Verdana"/>
          <w:sz w:val="16"/>
        </w:rPr>
      </w:pPr>
    </w:p>
    <w:p w:rsidR="0053749E" w:rsidRDefault="0053749E" w:rsidP="0053749E">
      <w:pPr>
        <w:spacing w:line="240" w:lineRule="exact"/>
        <w:jc w:val="both"/>
        <w:rPr>
          <w:rFonts w:ascii="Verdana" w:hAnsi="Verdana"/>
          <w:sz w:val="16"/>
        </w:rPr>
      </w:pPr>
    </w:p>
    <w:p w:rsidR="00575C4B" w:rsidRDefault="00575C4B" w:rsidP="00575C4B">
      <w:pPr>
        <w:pStyle w:val="Ttulo2"/>
        <w:numPr>
          <w:ilvl w:val="1"/>
          <w:numId w:val="1"/>
        </w:numPr>
        <w:spacing w:line="26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>REFERÊNCIAS PROFISSIONAIS</w:t>
      </w:r>
    </w:p>
    <w:p w:rsidR="00575C4B" w:rsidRDefault="00575C4B" w:rsidP="00575C4B">
      <w:pPr>
        <w:spacing w:line="240" w:lineRule="exact"/>
        <w:jc w:val="both"/>
        <w:rPr>
          <w:rFonts w:ascii="Verdana" w:hAnsi="Verdana"/>
          <w:sz w:val="16"/>
        </w:rPr>
      </w:pPr>
    </w:p>
    <w:p w:rsidR="00575C4B" w:rsidRDefault="00492151" w:rsidP="00575C4B">
      <w:pPr>
        <w:numPr>
          <w:ilvl w:val="0"/>
          <w:numId w:val="2"/>
        </w:numPr>
        <w:spacing w:line="240" w:lineRule="exact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 xml:space="preserve">Cesar </w:t>
      </w:r>
      <w:proofErr w:type="spellStart"/>
      <w:r>
        <w:rPr>
          <w:rFonts w:ascii="Verdana" w:hAnsi="Verdana"/>
          <w:b/>
          <w:sz w:val="16"/>
        </w:rPr>
        <w:t>Iores</w:t>
      </w:r>
      <w:proofErr w:type="spellEnd"/>
    </w:p>
    <w:p w:rsidR="00575C4B" w:rsidRDefault="00492151" w:rsidP="00575C4B">
      <w:pPr>
        <w:spacing w:line="240" w:lineRule="exact"/>
        <w:ind w:left="113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Gerente</w:t>
      </w:r>
      <w:r w:rsidR="00575C4B">
        <w:rPr>
          <w:rFonts w:ascii="Verdana" w:hAnsi="Verdana"/>
          <w:sz w:val="16"/>
        </w:rPr>
        <w:t xml:space="preserve"> – </w:t>
      </w:r>
      <w:r>
        <w:rPr>
          <w:rFonts w:ascii="Verdana" w:hAnsi="Verdana"/>
          <w:sz w:val="16"/>
        </w:rPr>
        <w:t xml:space="preserve">Triunfante </w:t>
      </w:r>
      <w:proofErr w:type="gramStart"/>
      <w:r>
        <w:rPr>
          <w:rFonts w:ascii="Verdana" w:hAnsi="Verdana"/>
          <w:sz w:val="16"/>
        </w:rPr>
        <w:t>Comercio</w:t>
      </w:r>
      <w:proofErr w:type="gramEnd"/>
      <w:r>
        <w:rPr>
          <w:rFonts w:ascii="Verdana" w:hAnsi="Verdana"/>
          <w:sz w:val="16"/>
        </w:rPr>
        <w:t xml:space="preserve"> de Alimentos</w:t>
      </w:r>
    </w:p>
    <w:p w:rsidR="00575C4B" w:rsidRDefault="00575C4B" w:rsidP="00575C4B">
      <w:pPr>
        <w:spacing w:line="240" w:lineRule="exac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</w:t>
      </w:r>
      <w:r>
        <w:rPr>
          <w:rFonts w:ascii="Wingdings" w:hAnsi="Wingdings"/>
          <w:sz w:val="16"/>
        </w:rPr>
        <w:t></w:t>
      </w:r>
      <w:r>
        <w:rPr>
          <w:rFonts w:ascii="Verdana" w:hAnsi="Verdana"/>
          <w:sz w:val="16"/>
        </w:rPr>
        <w:t xml:space="preserve"> (45)</w:t>
      </w:r>
      <w:r w:rsidR="00492151">
        <w:rPr>
          <w:rFonts w:ascii="Verdana" w:hAnsi="Verdana"/>
          <w:sz w:val="16"/>
        </w:rPr>
        <w:t>3225-1810</w:t>
      </w:r>
      <w:r>
        <w:rPr>
          <w:rFonts w:ascii="Verdana" w:hAnsi="Verdana"/>
          <w:sz w:val="16"/>
        </w:rPr>
        <w:t xml:space="preserve"> </w:t>
      </w:r>
    </w:p>
    <w:p w:rsidR="00575C4B" w:rsidRDefault="00575C4B" w:rsidP="00575C4B">
      <w:pPr>
        <w:spacing w:line="240" w:lineRule="exact"/>
        <w:rPr>
          <w:rFonts w:ascii="Verdana" w:hAnsi="Verdana"/>
          <w:sz w:val="16"/>
        </w:rPr>
      </w:pPr>
    </w:p>
    <w:p w:rsidR="00575C4B" w:rsidRDefault="00492151" w:rsidP="00575C4B">
      <w:pPr>
        <w:numPr>
          <w:ilvl w:val="0"/>
          <w:numId w:val="2"/>
        </w:numPr>
        <w:spacing w:line="240" w:lineRule="exact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Rodrigo</w:t>
      </w:r>
    </w:p>
    <w:p w:rsidR="00575C4B" w:rsidRDefault="00492151" w:rsidP="00575C4B">
      <w:pPr>
        <w:spacing w:line="240" w:lineRule="exact"/>
        <w:ind w:left="113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Aba</w:t>
      </w:r>
      <w:r w:rsidR="00575C4B">
        <w:rPr>
          <w:rFonts w:ascii="Verdana" w:hAnsi="Verdana"/>
          <w:sz w:val="16"/>
        </w:rPr>
        <w:t xml:space="preserve">– </w:t>
      </w:r>
      <w:r>
        <w:rPr>
          <w:rFonts w:ascii="Verdana" w:hAnsi="Verdana"/>
          <w:sz w:val="16"/>
        </w:rPr>
        <w:t>Gerente</w:t>
      </w:r>
    </w:p>
    <w:p w:rsidR="00575C4B" w:rsidRDefault="00575C4B" w:rsidP="00575C4B">
      <w:pPr>
        <w:spacing w:line="240" w:lineRule="exac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</w:t>
      </w:r>
      <w:r>
        <w:rPr>
          <w:rFonts w:ascii="Wingdings" w:hAnsi="Wingdings"/>
          <w:sz w:val="16"/>
        </w:rPr>
        <w:t></w:t>
      </w:r>
      <w:r>
        <w:rPr>
          <w:rFonts w:ascii="Verdana" w:hAnsi="Verdana"/>
          <w:sz w:val="16"/>
        </w:rPr>
        <w:t xml:space="preserve"> (45) </w:t>
      </w:r>
      <w:r w:rsidR="00492151">
        <w:rPr>
          <w:rFonts w:ascii="Verdana" w:hAnsi="Verdana"/>
          <w:sz w:val="16"/>
        </w:rPr>
        <w:t>3222-0105</w:t>
      </w:r>
    </w:p>
    <w:p w:rsidR="00492151" w:rsidRDefault="00492151" w:rsidP="00575C4B">
      <w:pPr>
        <w:spacing w:line="240" w:lineRule="exact"/>
        <w:rPr>
          <w:rFonts w:ascii="Verdana" w:hAnsi="Verdana"/>
          <w:sz w:val="16"/>
        </w:rPr>
      </w:pPr>
    </w:p>
    <w:p w:rsidR="00492151" w:rsidRDefault="00492151" w:rsidP="00492151">
      <w:pPr>
        <w:numPr>
          <w:ilvl w:val="0"/>
          <w:numId w:val="2"/>
        </w:numPr>
        <w:spacing w:line="240" w:lineRule="exact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 xml:space="preserve">Aldair </w:t>
      </w:r>
    </w:p>
    <w:p w:rsidR="00492151" w:rsidRDefault="00492151" w:rsidP="00492151">
      <w:pPr>
        <w:spacing w:line="240" w:lineRule="exact"/>
        <w:ind w:left="113"/>
        <w:rPr>
          <w:rFonts w:ascii="Verdana" w:hAnsi="Verdana"/>
          <w:sz w:val="16"/>
        </w:rPr>
      </w:pPr>
      <w:proofErr w:type="spellStart"/>
      <w:r>
        <w:rPr>
          <w:rFonts w:ascii="Verdana" w:hAnsi="Verdana"/>
          <w:sz w:val="16"/>
        </w:rPr>
        <w:t>Arrojito</w:t>
      </w:r>
      <w:proofErr w:type="spellEnd"/>
      <w:r>
        <w:rPr>
          <w:rFonts w:ascii="Verdana" w:hAnsi="Verdana"/>
          <w:sz w:val="16"/>
        </w:rPr>
        <w:t>– Gerente</w:t>
      </w:r>
    </w:p>
    <w:p w:rsidR="00492151" w:rsidRDefault="00492151" w:rsidP="00492151">
      <w:pPr>
        <w:spacing w:line="240" w:lineRule="exac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</w:t>
      </w:r>
      <w:r>
        <w:rPr>
          <w:rFonts w:ascii="Wingdings" w:hAnsi="Wingdings"/>
          <w:sz w:val="16"/>
        </w:rPr>
        <w:t></w:t>
      </w:r>
      <w:r>
        <w:rPr>
          <w:rFonts w:ascii="Verdana" w:hAnsi="Verdana"/>
          <w:sz w:val="16"/>
        </w:rPr>
        <w:t xml:space="preserve"> (45) 30354200</w:t>
      </w:r>
    </w:p>
    <w:p w:rsidR="00492151" w:rsidRDefault="00492151" w:rsidP="00492151">
      <w:pPr>
        <w:spacing w:line="240" w:lineRule="exact"/>
        <w:rPr>
          <w:rFonts w:ascii="Verdana" w:hAnsi="Verdana"/>
          <w:sz w:val="16"/>
        </w:rPr>
      </w:pPr>
    </w:p>
    <w:p w:rsidR="00492151" w:rsidRDefault="00492151" w:rsidP="00492151">
      <w:pPr>
        <w:numPr>
          <w:ilvl w:val="0"/>
          <w:numId w:val="2"/>
        </w:numPr>
        <w:spacing w:line="240" w:lineRule="exact"/>
        <w:rPr>
          <w:rFonts w:ascii="Verdana" w:hAnsi="Verdana"/>
          <w:b/>
          <w:sz w:val="16"/>
        </w:rPr>
      </w:pPr>
      <w:proofErr w:type="spellStart"/>
      <w:r>
        <w:rPr>
          <w:rFonts w:ascii="Verdana" w:hAnsi="Verdana"/>
          <w:b/>
          <w:sz w:val="16"/>
        </w:rPr>
        <w:t>Inelve</w:t>
      </w:r>
      <w:proofErr w:type="spellEnd"/>
      <w:r>
        <w:rPr>
          <w:rFonts w:ascii="Verdana" w:hAnsi="Verdana"/>
          <w:b/>
          <w:sz w:val="16"/>
        </w:rPr>
        <w:t xml:space="preserve"> </w:t>
      </w:r>
      <w:proofErr w:type="spellStart"/>
      <w:r>
        <w:rPr>
          <w:rFonts w:ascii="Verdana" w:hAnsi="Verdana"/>
          <w:b/>
          <w:sz w:val="16"/>
        </w:rPr>
        <w:t>Anzolin</w:t>
      </w:r>
      <w:proofErr w:type="spellEnd"/>
    </w:p>
    <w:p w:rsidR="00492151" w:rsidRDefault="00492151" w:rsidP="00492151">
      <w:pPr>
        <w:spacing w:line="240" w:lineRule="exact"/>
        <w:ind w:left="113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Restaurante </w:t>
      </w:r>
      <w:proofErr w:type="spellStart"/>
      <w:r>
        <w:rPr>
          <w:rFonts w:ascii="Verdana" w:hAnsi="Verdana"/>
          <w:sz w:val="16"/>
        </w:rPr>
        <w:t>Cavagnollo</w:t>
      </w:r>
      <w:proofErr w:type="spellEnd"/>
      <w:r>
        <w:rPr>
          <w:rFonts w:ascii="Verdana" w:hAnsi="Verdana"/>
          <w:sz w:val="16"/>
        </w:rPr>
        <w:t xml:space="preserve"> – Proprietária</w:t>
      </w:r>
    </w:p>
    <w:p w:rsidR="00492151" w:rsidRDefault="00492151" w:rsidP="00492151">
      <w:pPr>
        <w:spacing w:line="240" w:lineRule="exac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</w:t>
      </w:r>
      <w:r>
        <w:rPr>
          <w:rFonts w:ascii="Wingdings" w:hAnsi="Wingdings"/>
          <w:sz w:val="16"/>
        </w:rPr>
        <w:t></w:t>
      </w:r>
      <w:r>
        <w:rPr>
          <w:rFonts w:ascii="Verdana" w:hAnsi="Verdana"/>
          <w:sz w:val="16"/>
        </w:rPr>
        <w:t xml:space="preserve"> (45) 9918-8889</w:t>
      </w:r>
    </w:p>
    <w:p w:rsidR="00492151" w:rsidRDefault="00492151" w:rsidP="00492151">
      <w:pPr>
        <w:spacing w:line="240" w:lineRule="exact"/>
        <w:rPr>
          <w:rFonts w:ascii="Verdana" w:hAnsi="Verdana"/>
          <w:sz w:val="16"/>
        </w:rPr>
      </w:pPr>
    </w:p>
    <w:p w:rsidR="00492151" w:rsidRDefault="00492151" w:rsidP="00575C4B">
      <w:pPr>
        <w:spacing w:line="240" w:lineRule="exact"/>
        <w:rPr>
          <w:rFonts w:ascii="Verdana" w:hAnsi="Verdana"/>
          <w:sz w:val="16"/>
        </w:rPr>
      </w:pPr>
    </w:p>
    <w:p w:rsidR="00575C4B" w:rsidRDefault="00575C4B" w:rsidP="00575C4B">
      <w:pPr>
        <w:spacing w:line="240" w:lineRule="exact"/>
        <w:ind w:left="113" w:hanging="113"/>
        <w:rPr>
          <w:rFonts w:ascii="Verdana" w:hAnsi="Verdana"/>
          <w:sz w:val="16"/>
        </w:rPr>
      </w:pPr>
    </w:p>
    <w:p w:rsidR="00575C4B" w:rsidRDefault="00575C4B" w:rsidP="00575C4B">
      <w:pPr>
        <w:spacing w:line="240" w:lineRule="exact"/>
        <w:rPr>
          <w:rFonts w:ascii="Verdana" w:hAnsi="Verdana"/>
          <w:sz w:val="16"/>
        </w:rPr>
      </w:pPr>
    </w:p>
    <w:p w:rsidR="00DF298B" w:rsidRDefault="00DF298B"/>
    <w:sectPr w:rsidR="00DF29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Ttulo2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/>
        <w:sz w:val="16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4B"/>
    <w:rsid w:val="00021333"/>
    <w:rsid w:val="001C0FF3"/>
    <w:rsid w:val="003509F5"/>
    <w:rsid w:val="00492151"/>
    <w:rsid w:val="0053749E"/>
    <w:rsid w:val="00575C4B"/>
    <w:rsid w:val="00731869"/>
    <w:rsid w:val="00765D06"/>
    <w:rsid w:val="00C03DD8"/>
    <w:rsid w:val="00CE3634"/>
    <w:rsid w:val="00DF298B"/>
    <w:rsid w:val="00EB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C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575C4B"/>
    <w:pPr>
      <w:keepNext/>
      <w:tabs>
        <w:tab w:val="num" w:pos="0"/>
        <w:tab w:val="left" w:pos="2552"/>
      </w:tabs>
      <w:ind w:left="113" w:hanging="113"/>
      <w:outlineLvl w:val="0"/>
    </w:pPr>
    <w:rPr>
      <w:rFonts w:ascii="Bookman Old Style" w:hAnsi="Bookman Old Style"/>
      <w:b/>
      <w:w w:val="90"/>
    </w:rPr>
  </w:style>
  <w:style w:type="paragraph" w:styleId="Ttulo2">
    <w:name w:val="heading 2"/>
    <w:basedOn w:val="Normal"/>
    <w:next w:val="Normal"/>
    <w:link w:val="Ttulo2Char"/>
    <w:unhideWhenUsed/>
    <w:qFormat/>
    <w:rsid w:val="00575C4B"/>
    <w:pPr>
      <w:keepNext/>
      <w:numPr>
        <w:ilvl w:val="1"/>
        <w:numId w:val="2"/>
      </w:numPr>
      <w:pBdr>
        <w:top w:val="single" w:sz="4" w:space="2" w:color="000000"/>
        <w:left w:val="single" w:sz="4" w:space="2" w:color="000000"/>
        <w:bottom w:val="single" w:sz="4" w:space="2" w:color="000000"/>
        <w:right w:val="single" w:sz="4" w:space="1" w:color="000000"/>
      </w:pBdr>
      <w:shd w:val="clear" w:color="auto" w:fill="CCCCCC"/>
      <w:jc w:val="center"/>
      <w:outlineLvl w:val="1"/>
    </w:pPr>
    <w:rPr>
      <w:rFonts w:ascii="Bookman Old Style" w:hAnsi="Bookman Old Style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5C4B"/>
    <w:rPr>
      <w:rFonts w:ascii="Bookman Old Style" w:eastAsia="Times New Roman" w:hAnsi="Bookman Old Style" w:cs="Times New Roman"/>
      <w:b/>
      <w:w w:val="90"/>
      <w:sz w:val="20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575C4B"/>
    <w:rPr>
      <w:rFonts w:ascii="Bookman Old Style" w:eastAsia="Times New Roman" w:hAnsi="Bookman Old Style" w:cs="Times New Roman"/>
      <w:b/>
      <w:szCs w:val="20"/>
      <w:shd w:val="clear" w:color="auto" w:fill="CCCCCC"/>
      <w:lang w:eastAsia="ar-SA"/>
    </w:rPr>
  </w:style>
  <w:style w:type="paragraph" w:styleId="Ttulo">
    <w:name w:val="Title"/>
    <w:basedOn w:val="Normal"/>
    <w:next w:val="Subttulo"/>
    <w:link w:val="TtuloChar"/>
    <w:qFormat/>
    <w:rsid w:val="00575C4B"/>
    <w:pPr>
      <w:spacing w:line="240" w:lineRule="exact"/>
      <w:jc w:val="center"/>
    </w:pPr>
    <w:rPr>
      <w:rFonts w:ascii="Bookman Old Style" w:hAnsi="Bookman Old Style"/>
      <w:b/>
      <w:color w:val="000080"/>
      <w:w w:val="90"/>
      <w:sz w:val="28"/>
    </w:rPr>
  </w:style>
  <w:style w:type="character" w:customStyle="1" w:styleId="TtuloChar">
    <w:name w:val="Título Char"/>
    <w:basedOn w:val="Fontepargpadro"/>
    <w:link w:val="Ttulo"/>
    <w:rsid w:val="00575C4B"/>
    <w:rPr>
      <w:rFonts w:ascii="Bookman Old Style" w:eastAsia="Times New Roman" w:hAnsi="Bookman Old Style" w:cs="Times New Roman"/>
      <w:b/>
      <w:color w:val="000080"/>
      <w:w w:val="90"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575C4B"/>
    <w:pPr>
      <w:tabs>
        <w:tab w:val="left" w:pos="6521"/>
        <w:tab w:val="left" w:pos="7371"/>
      </w:tabs>
      <w:spacing w:line="240" w:lineRule="exact"/>
      <w:jc w:val="both"/>
    </w:pPr>
    <w:rPr>
      <w:rFonts w:ascii="Bookman Old Style" w:hAnsi="Bookman Old Sty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5C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575C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1C0F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C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575C4B"/>
    <w:pPr>
      <w:keepNext/>
      <w:tabs>
        <w:tab w:val="num" w:pos="0"/>
        <w:tab w:val="left" w:pos="2552"/>
      </w:tabs>
      <w:ind w:left="113" w:hanging="113"/>
      <w:outlineLvl w:val="0"/>
    </w:pPr>
    <w:rPr>
      <w:rFonts w:ascii="Bookman Old Style" w:hAnsi="Bookman Old Style"/>
      <w:b/>
      <w:w w:val="90"/>
    </w:rPr>
  </w:style>
  <w:style w:type="paragraph" w:styleId="Ttulo2">
    <w:name w:val="heading 2"/>
    <w:basedOn w:val="Normal"/>
    <w:next w:val="Normal"/>
    <w:link w:val="Ttulo2Char"/>
    <w:unhideWhenUsed/>
    <w:qFormat/>
    <w:rsid w:val="00575C4B"/>
    <w:pPr>
      <w:keepNext/>
      <w:numPr>
        <w:ilvl w:val="1"/>
        <w:numId w:val="2"/>
      </w:numPr>
      <w:pBdr>
        <w:top w:val="single" w:sz="4" w:space="2" w:color="000000"/>
        <w:left w:val="single" w:sz="4" w:space="2" w:color="000000"/>
        <w:bottom w:val="single" w:sz="4" w:space="2" w:color="000000"/>
        <w:right w:val="single" w:sz="4" w:space="1" w:color="000000"/>
      </w:pBdr>
      <w:shd w:val="clear" w:color="auto" w:fill="CCCCCC"/>
      <w:jc w:val="center"/>
      <w:outlineLvl w:val="1"/>
    </w:pPr>
    <w:rPr>
      <w:rFonts w:ascii="Bookman Old Style" w:hAnsi="Bookman Old Style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5C4B"/>
    <w:rPr>
      <w:rFonts w:ascii="Bookman Old Style" w:eastAsia="Times New Roman" w:hAnsi="Bookman Old Style" w:cs="Times New Roman"/>
      <w:b/>
      <w:w w:val="90"/>
      <w:sz w:val="20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575C4B"/>
    <w:rPr>
      <w:rFonts w:ascii="Bookman Old Style" w:eastAsia="Times New Roman" w:hAnsi="Bookman Old Style" w:cs="Times New Roman"/>
      <w:b/>
      <w:szCs w:val="20"/>
      <w:shd w:val="clear" w:color="auto" w:fill="CCCCCC"/>
      <w:lang w:eastAsia="ar-SA"/>
    </w:rPr>
  </w:style>
  <w:style w:type="paragraph" w:styleId="Ttulo">
    <w:name w:val="Title"/>
    <w:basedOn w:val="Normal"/>
    <w:next w:val="Subttulo"/>
    <w:link w:val="TtuloChar"/>
    <w:qFormat/>
    <w:rsid w:val="00575C4B"/>
    <w:pPr>
      <w:spacing w:line="240" w:lineRule="exact"/>
      <w:jc w:val="center"/>
    </w:pPr>
    <w:rPr>
      <w:rFonts w:ascii="Bookman Old Style" w:hAnsi="Bookman Old Style"/>
      <w:b/>
      <w:color w:val="000080"/>
      <w:w w:val="90"/>
      <w:sz w:val="28"/>
    </w:rPr>
  </w:style>
  <w:style w:type="character" w:customStyle="1" w:styleId="TtuloChar">
    <w:name w:val="Título Char"/>
    <w:basedOn w:val="Fontepargpadro"/>
    <w:link w:val="Ttulo"/>
    <w:rsid w:val="00575C4B"/>
    <w:rPr>
      <w:rFonts w:ascii="Bookman Old Style" w:eastAsia="Times New Roman" w:hAnsi="Bookman Old Style" w:cs="Times New Roman"/>
      <w:b/>
      <w:color w:val="000080"/>
      <w:w w:val="90"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575C4B"/>
    <w:pPr>
      <w:tabs>
        <w:tab w:val="left" w:pos="6521"/>
        <w:tab w:val="left" w:pos="7371"/>
      </w:tabs>
      <w:spacing w:line="240" w:lineRule="exact"/>
      <w:jc w:val="both"/>
    </w:pPr>
    <w:rPr>
      <w:rFonts w:ascii="Bookman Old Style" w:hAnsi="Bookman Old Sty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5C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575C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1C0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obolit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bolito</dc:creator>
  <cp:lastModifiedBy>joao bolito</cp:lastModifiedBy>
  <cp:revision>2</cp:revision>
  <dcterms:created xsi:type="dcterms:W3CDTF">2012-06-09T19:41:00Z</dcterms:created>
  <dcterms:modified xsi:type="dcterms:W3CDTF">2012-06-09T19:41:00Z</dcterms:modified>
</cp:coreProperties>
</file>